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B12E1" w14:textId="77777777" w:rsidR="003554FE" w:rsidRPr="00534D22" w:rsidRDefault="003554FE">
      <w:pPr>
        <w:rPr>
          <w:rFonts w:asciiTheme="minorHAnsi" w:hAnsiTheme="minorHAnsi" w:cstheme="minorHAnsi"/>
          <w:sz w:val="22"/>
          <w:szCs w:val="22"/>
        </w:rPr>
      </w:pPr>
    </w:p>
    <w:p w14:paraId="4EC01C2D" w14:textId="77777777" w:rsidR="00A46B8A" w:rsidRPr="00534D22" w:rsidRDefault="00A46B8A">
      <w:pPr>
        <w:rPr>
          <w:rFonts w:asciiTheme="minorHAnsi" w:hAnsiTheme="minorHAnsi" w:cstheme="minorHAnsi"/>
          <w:sz w:val="22"/>
          <w:szCs w:val="22"/>
        </w:rPr>
      </w:pPr>
    </w:p>
    <w:p w14:paraId="3B05CD67" w14:textId="77777777" w:rsidR="00467055" w:rsidRPr="00534D22" w:rsidRDefault="00467055">
      <w:pPr>
        <w:rPr>
          <w:rFonts w:asciiTheme="minorHAnsi" w:hAnsiTheme="minorHAnsi" w:cstheme="minorHAnsi"/>
          <w:sz w:val="22"/>
          <w:szCs w:val="22"/>
        </w:rPr>
      </w:pPr>
    </w:p>
    <w:p w14:paraId="68A5C733" w14:textId="34A1668D" w:rsidR="00A46B8A" w:rsidRPr="00534D22" w:rsidRDefault="00F02F97" w:rsidP="00D86337">
      <w:pPr>
        <w:jc w:val="center"/>
        <w:rPr>
          <w:rFonts w:asciiTheme="minorHAnsi" w:hAnsiTheme="minorHAnsi" w:cstheme="minorHAnsi"/>
          <w:sz w:val="22"/>
          <w:szCs w:val="22"/>
        </w:rPr>
      </w:pPr>
      <w:bookmarkStart w:id="0" w:name="_Hlk24374814"/>
      <w:r w:rsidRPr="00534D22">
        <w:rPr>
          <w:rFonts w:asciiTheme="minorHAnsi" w:hAnsiTheme="minorHAnsi" w:cstheme="minorHAnsi"/>
          <w:noProof/>
          <w:sz w:val="22"/>
          <w:szCs w:val="22"/>
        </w:rPr>
        <w:drawing>
          <wp:inline distT="0" distB="0" distL="0" distR="0" wp14:anchorId="074B2AD7" wp14:editId="4100EACC">
            <wp:extent cx="3697605" cy="1057275"/>
            <wp:effectExtent l="0" t="0" r="0" b="0"/>
            <wp:docPr id="1" name="Bilde 719975233" descr="https://utdanningsdirektoratet.sharepoint.com/sites/officesupport/SiteAssets/SitePages/Visuell-profil-og-maler/Utdanningsdirektoratet-Logo-RGB-Pos.png?we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719975233" descr="https://utdanningsdirektoratet.sharepoint.com/sites/officesupport/SiteAssets/SitePages/Visuell-profil-og-maler/Utdanningsdirektoratet-Logo-RGB-Pos.png?web=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97605" cy="1057275"/>
                    </a:xfrm>
                    <a:prstGeom prst="rect">
                      <a:avLst/>
                    </a:prstGeom>
                    <a:noFill/>
                    <a:ln>
                      <a:noFill/>
                    </a:ln>
                  </pic:spPr>
                </pic:pic>
              </a:graphicData>
            </a:graphic>
          </wp:inline>
        </w:drawing>
      </w:r>
      <w:bookmarkEnd w:id="0"/>
    </w:p>
    <w:p w14:paraId="3AD7E71D" w14:textId="77777777" w:rsidR="00A46B8A" w:rsidRPr="00534D22" w:rsidRDefault="00A46B8A">
      <w:pPr>
        <w:rPr>
          <w:rFonts w:asciiTheme="minorHAnsi" w:hAnsiTheme="minorHAnsi" w:cstheme="minorHAnsi"/>
          <w:sz w:val="22"/>
          <w:szCs w:val="22"/>
        </w:rPr>
      </w:pPr>
    </w:p>
    <w:p w14:paraId="07CA197B" w14:textId="77777777" w:rsidR="009544C2" w:rsidRPr="00534D22" w:rsidRDefault="009544C2" w:rsidP="00A46B8A">
      <w:pPr>
        <w:pStyle w:val="Tittel"/>
        <w:rPr>
          <w:rFonts w:asciiTheme="minorHAnsi" w:hAnsiTheme="minorHAnsi" w:cstheme="minorHAnsi"/>
          <w:b/>
          <w:bCs/>
          <w:color w:val="000000"/>
          <w:sz w:val="22"/>
          <w:szCs w:val="22"/>
        </w:rPr>
      </w:pPr>
    </w:p>
    <w:p w14:paraId="6F404445" w14:textId="77777777" w:rsidR="009544C2" w:rsidRPr="00534D22" w:rsidRDefault="009544C2" w:rsidP="00A46B8A">
      <w:pPr>
        <w:pStyle w:val="Tittel"/>
        <w:rPr>
          <w:rFonts w:asciiTheme="minorHAnsi" w:hAnsiTheme="minorHAnsi" w:cstheme="minorHAnsi"/>
          <w:b/>
          <w:bCs/>
          <w:color w:val="000000"/>
          <w:sz w:val="22"/>
          <w:szCs w:val="22"/>
        </w:rPr>
      </w:pPr>
    </w:p>
    <w:p w14:paraId="0F87FAF0" w14:textId="77777777" w:rsidR="009544C2" w:rsidRPr="00534D22" w:rsidRDefault="009544C2" w:rsidP="00A46B8A">
      <w:pPr>
        <w:pStyle w:val="Tittel"/>
        <w:rPr>
          <w:rFonts w:asciiTheme="minorHAnsi" w:hAnsiTheme="minorHAnsi" w:cstheme="minorHAnsi"/>
          <w:b/>
          <w:bCs/>
          <w:color w:val="000000"/>
          <w:sz w:val="22"/>
          <w:szCs w:val="22"/>
        </w:rPr>
      </w:pPr>
    </w:p>
    <w:p w14:paraId="6EB28401" w14:textId="77777777" w:rsidR="009544C2" w:rsidRPr="00534D22" w:rsidRDefault="009544C2" w:rsidP="00A46B8A">
      <w:pPr>
        <w:pStyle w:val="Tittel"/>
        <w:rPr>
          <w:rFonts w:asciiTheme="minorHAnsi" w:hAnsiTheme="minorHAnsi" w:cstheme="minorHAnsi"/>
          <w:b/>
          <w:bCs/>
          <w:color w:val="000000"/>
          <w:sz w:val="22"/>
          <w:szCs w:val="22"/>
        </w:rPr>
      </w:pPr>
    </w:p>
    <w:p w14:paraId="517F0AC1" w14:textId="77777777" w:rsidR="009544C2" w:rsidRPr="00534D22" w:rsidRDefault="009544C2" w:rsidP="00A46B8A">
      <w:pPr>
        <w:pStyle w:val="Tittel"/>
        <w:rPr>
          <w:rFonts w:asciiTheme="minorHAnsi" w:hAnsiTheme="minorHAnsi" w:cstheme="minorHAnsi"/>
          <w:b/>
          <w:bCs/>
          <w:color w:val="000000"/>
          <w:sz w:val="40"/>
          <w:szCs w:val="40"/>
        </w:rPr>
      </w:pPr>
    </w:p>
    <w:p w14:paraId="5C942AA6" w14:textId="4F21432A" w:rsidR="00C00D7A" w:rsidRPr="00534D22" w:rsidRDefault="00A46B8A" w:rsidP="00C00D7A">
      <w:pPr>
        <w:pStyle w:val="Tittel"/>
        <w:rPr>
          <w:rFonts w:asciiTheme="minorHAnsi" w:hAnsiTheme="minorHAnsi" w:cstheme="minorHAnsi"/>
          <w:b/>
          <w:bCs/>
          <w:color w:val="000000"/>
          <w:sz w:val="40"/>
          <w:szCs w:val="40"/>
        </w:rPr>
      </w:pPr>
      <w:r w:rsidRPr="00534D22">
        <w:rPr>
          <w:rFonts w:asciiTheme="minorHAnsi" w:hAnsiTheme="minorHAnsi" w:cstheme="minorHAnsi"/>
          <w:b/>
          <w:bCs/>
          <w:color w:val="000000"/>
          <w:sz w:val="40"/>
          <w:szCs w:val="40"/>
        </w:rPr>
        <w:t>Avtale om</w:t>
      </w:r>
      <w:r w:rsidR="009A7596" w:rsidRPr="00534D22">
        <w:rPr>
          <w:rFonts w:asciiTheme="minorHAnsi" w:hAnsiTheme="minorHAnsi" w:cstheme="minorHAnsi"/>
          <w:b/>
          <w:bCs/>
          <w:color w:val="000000"/>
          <w:sz w:val="40"/>
          <w:szCs w:val="40"/>
        </w:rPr>
        <w:t xml:space="preserve"> </w:t>
      </w:r>
      <w:r w:rsidR="00C00D7A" w:rsidRPr="00534D22">
        <w:rPr>
          <w:rFonts w:asciiTheme="minorHAnsi" w:hAnsiTheme="minorHAnsi" w:cstheme="minorHAnsi"/>
          <w:b/>
          <w:bCs/>
          <w:color w:val="000000"/>
          <w:sz w:val="40"/>
          <w:szCs w:val="40"/>
        </w:rPr>
        <w:t>renholdstjenester for</w:t>
      </w:r>
    </w:p>
    <w:p w14:paraId="11CC79A3" w14:textId="36BA62C5" w:rsidR="00A46B8A" w:rsidRPr="00534D22" w:rsidRDefault="00C47D90" w:rsidP="00C00D7A">
      <w:pPr>
        <w:pStyle w:val="Tittel"/>
        <w:rPr>
          <w:rFonts w:asciiTheme="minorHAnsi" w:hAnsiTheme="minorHAnsi" w:cstheme="minorHAnsi"/>
          <w:b/>
          <w:bCs/>
          <w:color w:val="000000"/>
          <w:sz w:val="40"/>
          <w:szCs w:val="40"/>
        </w:rPr>
      </w:pPr>
      <w:r w:rsidRPr="00534D22">
        <w:rPr>
          <w:rFonts w:asciiTheme="minorHAnsi" w:hAnsiTheme="minorHAnsi" w:cstheme="minorHAnsi"/>
          <w:b/>
          <w:bCs/>
          <w:color w:val="000000"/>
          <w:sz w:val="40"/>
          <w:szCs w:val="40"/>
        </w:rPr>
        <w:t xml:space="preserve">Utdanningsdirektoratets lokaler </w:t>
      </w:r>
      <w:r w:rsidR="00F625E7">
        <w:rPr>
          <w:rFonts w:asciiTheme="minorHAnsi" w:hAnsiTheme="minorHAnsi" w:cstheme="minorHAnsi"/>
          <w:b/>
          <w:bCs/>
          <w:color w:val="000000"/>
          <w:sz w:val="40"/>
          <w:szCs w:val="40"/>
        </w:rPr>
        <w:t>på Hamar</w:t>
      </w:r>
    </w:p>
    <w:p w14:paraId="6C632ECA" w14:textId="77777777" w:rsidR="00A46B8A" w:rsidRPr="00534D22" w:rsidRDefault="00A46B8A" w:rsidP="00A46B8A">
      <w:pPr>
        <w:pStyle w:val="Tittel"/>
        <w:rPr>
          <w:rFonts w:asciiTheme="minorHAnsi" w:hAnsiTheme="minorHAnsi" w:cstheme="minorHAnsi"/>
          <w:b/>
          <w:bCs/>
          <w:color w:val="000000"/>
          <w:sz w:val="40"/>
          <w:szCs w:val="40"/>
        </w:rPr>
      </w:pPr>
    </w:p>
    <w:p w14:paraId="3406EDA6" w14:textId="77777777" w:rsidR="00A46B8A" w:rsidRPr="00534D22" w:rsidRDefault="00A46B8A" w:rsidP="00A46B8A">
      <w:pPr>
        <w:pStyle w:val="Tittel"/>
        <w:rPr>
          <w:rFonts w:asciiTheme="minorHAnsi" w:hAnsiTheme="minorHAnsi" w:cstheme="minorHAnsi"/>
          <w:b/>
          <w:bCs/>
          <w:color w:val="000000"/>
          <w:sz w:val="40"/>
          <w:szCs w:val="40"/>
        </w:rPr>
      </w:pPr>
    </w:p>
    <w:p w14:paraId="08D7D34C" w14:textId="77777777" w:rsidR="00A46B8A" w:rsidRPr="00534D22" w:rsidRDefault="00A46B8A" w:rsidP="00A46B8A">
      <w:pPr>
        <w:jc w:val="center"/>
        <w:rPr>
          <w:rFonts w:asciiTheme="minorHAnsi" w:hAnsiTheme="minorHAnsi" w:cstheme="minorHAnsi"/>
          <w:b/>
          <w:color w:val="000000"/>
          <w:sz w:val="40"/>
          <w:szCs w:val="40"/>
        </w:rPr>
      </w:pPr>
    </w:p>
    <w:p w14:paraId="5AD1C3DA" w14:textId="77777777" w:rsidR="00A46B8A" w:rsidRPr="00534D22" w:rsidRDefault="00A46B8A"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rPr>
        <w:t>mellom</w:t>
      </w:r>
    </w:p>
    <w:p w14:paraId="3C5379B5" w14:textId="77777777" w:rsidR="00A46B8A" w:rsidRPr="00534D22" w:rsidRDefault="00A46B8A" w:rsidP="00A46B8A">
      <w:pPr>
        <w:jc w:val="center"/>
        <w:rPr>
          <w:rFonts w:asciiTheme="minorHAnsi" w:hAnsiTheme="minorHAnsi" w:cstheme="minorHAnsi"/>
          <w:b/>
          <w:color w:val="000000"/>
          <w:sz w:val="40"/>
          <w:szCs w:val="40"/>
        </w:rPr>
      </w:pPr>
    </w:p>
    <w:p w14:paraId="6970E3BA" w14:textId="77777777" w:rsidR="00BA348D" w:rsidRPr="00534D22" w:rsidRDefault="00A46B8A"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rPr>
        <w:t xml:space="preserve">Utdanningsdirektoratet </w:t>
      </w:r>
    </w:p>
    <w:p w14:paraId="2ADD41A5" w14:textId="77777777" w:rsidR="00A46B8A" w:rsidRPr="00534D22" w:rsidRDefault="00D1089C"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rPr>
        <w:t>(</w:t>
      </w:r>
      <w:r w:rsidR="006F1EA1" w:rsidRPr="00534D22">
        <w:rPr>
          <w:rFonts w:asciiTheme="minorHAnsi" w:hAnsiTheme="minorHAnsi" w:cstheme="minorHAnsi"/>
          <w:b/>
          <w:color w:val="000000"/>
          <w:sz w:val="40"/>
          <w:szCs w:val="40"/>
        </w:rPr>
        <w:t>Kunden</w:t>
      </w:r>
      <w:r w:rsidRPr="00534D22">
        <w:rPr>
          <w:rFonts w:asciiTheme="minorHAnsi" w:hAnsiTheme="minorHAnsi" w:cstheme="minorHAnsi"/>
          <w:b/>
          <w:color w:val="000000"/>
          <w:sz w:val="40"/>
          <w:szCs w:val="40"/>
        </w:rPr>
        <w:t>)</w:t>
      </w:r>
    </w:p>
    <w:p w14:paraId="052C2013" w14:textId="77777777" w:rsidR="00AF6206" w:rsidRPr="00534D22" w:rsidRDefault="00AF6206" w:rsidP="00A46B8A">
      <w:pPr>
        <w:jc w:val="center"/>
        <w:rPr>
          <w:rFonts w:asciiTheme="minorHAnsi" w:hAnsiTheme="minorHAnsi" w:cstheme="minorHAnsi"/>
          <w:b/>
          <w:color w:val="000000"/>
          <w:sz w:val="40"/>
          <w:szCs w:val="40"/>
        </w:rPr>
      </w:pPr>
    </w:p>
    <w:p w14:paraId="08D7372C" w14:textId="77777777" w:rsidR="00A46B8A" w:rsidRPr="00534D22" w:rsidRDefault="00A46B8A"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rPr>
        <w:t>og</w:t>
      </w:r>
    </w:p>
    <w:p w14:paraId="436C444A" w14:textId="77777777" w:rsidR="00A46B8A" w:rsidRPr="00534D22" w:rsidRDefault="00A46B8A" w:rsidP="00A46B8A">
      <w:pPr>
        <w:jc w:val="center"/>
        <w:rPr>
          <w:rFonts w:asciiTheme="minorHAnsi" w:hAnsiTheme="minorHAnsi" w:cstheme="minorHAnsi"/>
          <w:b/>
          <w:color w:val="000000"/>
          <w:sz w:val="40"/>
          <w:szCs w:val="40"/>
        </w:rPr>
      </w:pPr>
    </w:p>
    <w:p w14:paraId="2B84924B" w14:textId="77777777" w:rsidR="00AF6206" w:rsidRPr="00534D22" w:rsidRDefault="00BA348D"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highlight w:val="yellow"/>
        </w:rPr>
        <w:t>xxx</w:t>
      </w:r>
    </w:p>
    <w:p w14:paraId="17ECFEB2" w14:textId="77777777" w:rsidR="00BA348D" w:rsidRPr="00534D22" w:rsidRDefault="00BA348D" w:rsidP="00A46B8A">
      <w:pPr>
        <w:jc w:val="center"/>
        <w:rPr>
          <w:rFonts w:asciiTheme="minorHAnsi" w:hAnsiTheme="minorHAnsi" w:cstheme="minorHAnsi"/>
          <w:b/>
          <w:color w:val="000000"/>
          <w:sz w:val="40"/>
          <w:szCs w:val="40"/>
        </w:rPr>
      </w:pPr>
      <w:r w:rsidRPr="00534D22">
        <w:rPr>
          <w:rFonts w:asciiTheme="minorHAnsi" w:hAnsiTheme="minorHAnsi" w:cstheme="minorHAnsi"/>
          <w:b/>
          <w:color w:val="000000"/>
          <w:sz w:val="40"/>
          <w:szCs w:val="40"/>
        </w:rPr>
        <w:t>(</w:t>
      </w:r>
      <w:r w:rsidR="00D47D3F" w:rsidRPr="00534D22">
        <w:rPr>
          <w:rFonts w:asciiTheme="minorHAnsi" w:hAnsiTheme="minorHAnsi" w:cstheme="minorHAnsi"/>
          <w:b/>
          <w:color w:val="000000"/>
          <w:sz w:val="40"/>
          <w:szCs w:val="40"/>
        </w:rPr>
        <w:t>Leverandøren</w:t>
      </w:r>
      <w:r w:rsidRPr="00534D22">
        <w:rPr>
          <w:rFonts w:asciiTheme="minorHAnsi" w:hAnsiTheme="minorHAnsi" w:cstheme="minorHAnsi"/>
          <w:b/>
          <w:color w:val="000000"/>
          <w:sz w:val="40"/>
          <w:szCs w:val="40"/>
        </w:rPr>
        <w:t>)</w:t>
      </w:r>
    </w:p>
    <w:p w14:paraId="6C9FC507" w14:textId="77777777" w:rsidR="00A46B8A" w:rsidRPr="00534D22" w:rsidRDefault="00A46B8A" w:rsidP="00A46B8A">
      <w:pPr>
        <w:jc w:val="center"/>
        <w:rPr>
          <w:rFonts w:asciiTheme="minorHAnsi" w:hAnsiTheme="minorHAnsi" w:cstheme="minorHAnsi"/>
          <w:b/>
          <w:color w:val="000000"/>
          <w:sz w:val="40"/>
          <w:szCs w:val="40"/>
        </w:rPr>
      </w:pPr>
    </w:p>
    <w:p w14:paraId="06D9E013" w14:textId="3BDE06F1" w:rsidR="00363429" w:rsidRPr="00534D22" w:rsidRDefault="00363429" w:rsidP="00363429">
      <w:pPr>
        <w:rPr>
          <w:rFonts w:asciiTheme="minorHAnsi" w:hAnsiTheme="minorHAnsi" w:cstheme="minorHAnsi"/>
          <w:color w:val="000000"/>
          <w:sz w:val="40"/>
          <w:szCs w:val="40"/>
        </w:rPr>
      </w:pPr>
    </w:p>
    <w:p w14:paraId="6F75DFB6" w14:textId="77777777" w:rsidR="00437AFF" w:rsidRPr="00534D22" w:rsidRDefault="00437AFF" w:rsidP="009A7596">
      <w:pPr>
        <w:rPr>
          <w:rFonts w:asciiTheme="minorHAnsi" w:hAnsiTheme="minorHAnsi" w:cstheme="minorHAnsi"/>
          <w:color w:val="000000"/>
          <w:sz w:val="22"/>
          <w:szCs w:val="22"/>
        </w:rPr>
      </w:pPr>
    </w:p>
    <w:p w14:paraId="18144CC5" w14:textId="77777777" w:rsidR="00A46B8A" w:rsidRPr="00534D22" w:rsidRDefault="00A46B8A" w:rsidP="00A46B8A">
      <w:pPr>
        <w:jc w:val="center"/>
        <w:rPr>
          <w:rFonts w:asciiTheme="minorHAnsi" w:hAnsiTheme="minorHAnsi" w:cstheme="minorHAnsi"/>
          <w:b/>
          <w:color w:val="000000"/>
          <w:sz w:val="22"/>
          <w:szCs w:val="22"/>
        </w:rPr>
      </w:pPr>
    </w:p>
    <w:p w14:paraId="5DD1DA96" w14:textId="77777777" w:rsidR="00A46B8A" w:rsidRPr="00534D22" w:rsidRDefault="00A46B8A" w:rsidP="00A46B8A">
      <w:pPr>
        <w:jc w:val="center"/>
        <w:rPr>
          <w:rFonts w:asciiTheme="minorHAnsi" w:hAnsiTheme="minorHAnsi" w:cstheme="minorHAnsi"/>
          <w:b/>
          <w:color w:val="000000"/>
          <w:sz w:val="22"/>
          <w:szCs w:val="22"/>
        </w:rPr>
      </w:pPr>
    </w:p>
    <w:p w14:paraId="56BB8F19" w14:textId="77777777" w:rsidR="00A46B8A" w:rsidRPr="00534D22" w:rsidRDefault="00A46B8A" w:rsidP="00A46B8A">
      <w:pPr>
        <w:jc w:val="center"/>
        <w:rPr>
          <w:rFonts w:asciiTheme="minorHAnsi" w:hAnsiTheme="minorHAnsi" w:cstheme="minorHAnsi"/>
          <w:b/>
          <w:color w:val="000000"/>
          <w:sz w:val="22"/>
          <w:szCs w:val="22"/>
        </w:rPr>
      </w:pPr>
    </w:p>
    <w:p w14:paraId="746D8D6B" w14:textId="77777777" w:rsidR="00A46B8A" w:rsidRPr="00534D22" w:rsidRDefault="00A46B8A" w:rsidP="00A46B8A">
      <w:pPr>
        <w:jc w:val="center"/>
        <w:rPr>
          <w:rFonts w:asciiTheme="minorHAnsi" w:hAnsiTheme="minorHAnsi" w:cstheme="minorHAnsi"/>
          <w:b/>
          <w:color w:val="000000"/>
          <w:sz w:val="22"/>
          <w:szCs w:val="22"/>
        </w:rPr>
      </w:pPr>
    </w:p>
    <w:p w14:paraId="55E991AC" w14:textId="77777777" w:rsidR="00CC5BC1" w:rsidRPr="00534D22" w:rsidRDefault="00B67CA8" w:rsidP="00CC5BC1">
      <w:pPr>
        <w:rPr>
          <w:rFonts w:asciiTheme="minorHAnsi" w:hAnsiTheme="minorHAnsi" w:cstheme="minorHAnsi"/>
        </w:rPr>
      </w:pPr>
      <w:r w:rsidRPr="00534D22">
        <w:rPr>
          <w:rFonts w:asciiTheme="minorHAnsi" w:hAnsiTheme="minorHAnsi" w:cstheme="minorHAnsi"/>
          <w:b/>
          <w:bCs/>
          <w:color w:val="000000"/>
          <w:sz w:val="22"/>
          <w:szCs w:val="22"/>
        </w:rPr>
        <w:br w:type="page"/>
      </w:r>
    </w:p>
    <w:p w14:paraId="7ABD0542" w14:textId="176251A9" w:rsidR="00CC5BC1" w:rsidRPr="00534D22" w:rsidRDefault="00CC5BC1" w:rsidP="00CC5BC1">
      <w:pPr>
        <w:pStyle w:val="Tittelside2"/>
        <w:rPr>
          <w:rFonts w:asciiTheme="minorHAnsi" w:hAnsiTheme="minorHAnsi" w:cstheme="minorHAnsi"/>
        </w:rPr>
      </w:pPr>
      <w:r w:rsidRPr="00534D22">
        <w:rPr>
          <w:rFonts w:asciiTheme="minorHAnsi" w:hAnsiTheme="minorHAnsi" w:cstheme="minorHAnsi"/>
          <w:noProof/>
          <w:lang w:eastAsia="nb-NO"/>
        </w:rPr>
        <w:lastRenderedPageBreak/>
        <w:drawing>
          <wp:anchor distT="0" distB="0" distL="114300" distR="114300" simplePos="0" relativeHeight="251658240" behindDoc="0" locked="0" layoutInCell="1" allowOverlap="1" wp14:anchorId="7F564BDF" wp14:editId="2CA99443">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4D22">
        <w:rPr>
          <w:rFonts w:asciiTheme="minorHAnsi" w:hAnsiTheme="minorHAnsi" w:cstheme="minorHAnsi"/>
        </w:rPr>
        <w:t>Avtale om kjøp av renholdstjenester</w:t>
      </w:r>
    </w:p>
    <w:p w14:paraId="3EB8EB22" w14:textId="0B995D5E" w:rsidR="009A7596" w:rsidRPr="00534D22" w:rsidRDefault="009A7596" w:rsidP="5AFCBF00">
      <w:pPr>
        <w:rPr>
          <w:rFonts w:asciiTheme="minorHAnsi" w:hAnsiTheme="minorHAnsi" w:cstheme="minorBidi"/>
          <w:color w:val="000000" w:themeColor="text1"/>
          <w:sz w:val="22"/>
          <w:szCs w:val="22"/>
        </w:rPr>
      </w:pPr>
    </w:p>
    <w:p w14:paraId="35AD2588" w14:textId="0876EF5D" w:rsidR="009A7596" w:rsidRPr="00534D22" w:rsidRDefault="277BB058" w:rsidP="5AFCBF00">
      <w:pPr>
        <w:rPr>
          <w:rFonts w:asciiTheme="minorHAnsi" w:hAnsiTheme="minorHAnsi" w:cstheme="minorBidi"/>
          <w:sz w:val="22"/>
          <w:szCs w:val="22"/>
        </w:rPr>
      </w:pPr>
      <w:r w:rsidRPr="5AFCBF00">
        <w:rPr>
          <w:rFonts w:asciiTheme="minorHAnsi" w:hAnsiTheme="minorHAnsi" w:cstheme="minorBidi"/>
          <w:sz w:val="22"/>
          <w:szCs w:val="22"/>
        </w:rPr>
        <w:t>Denne avtalen, heretter kalt Avtalen, er inngått mellom:</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92"/>
      </w:tblGrid>
      <w:tr w:rsidR="009A7596" w:rsidRPr="00534D22" w14:paraId="3C3357A6" w14:textId="77777777" w:rsidTr="00C97DAA">
        <w:trPr>
          <w:trHeight w:val="5745"/>
        </w:trPr>
        <w:tc>
          <w:tcPr>
            <w:tcW w:w="9142" w:type="dxa"/>
          </w:tcPr>
          <w:p w14:paraId="4E85A906" w14:textId="77777777" w:rsidR="009A7596" w:rsidRPr="00534D22" w:rsidRDefault="009A7596" w:rsidP="00C97DAA">
            <w:pPr>
              <w:spacing w:before="120" w:after="40"/>
              <w:ind w:left="284"/>
              <w:rPr>
                <w:rFonts w:asciiTheme="minorHAnsi" w:hAnsiTheme="minorHAnsi" w:cstheme="minorHAnsi"/>
                <w:color w:val="000000"/>
                <w:sz w:val="22"/>
                <w:szCs w:val="22"/>
              </w:rPr>
            </w:pPr>
          </w:p>
          <w:tbl>
            <w:tblPr>
              <w:tblpPr w:leftFromText="141" w:rightFromText="141" w:vertAnchor="page" w:horzAnchor="margin" w:tblpX="151" w:tblpY="477"/>
              <w:tblOverlap w:val="never"/>
              <w:tblW w:w="8815" w:type="dxa"/>
              <w:tblCellMar>
                <w:left w:w="70" w:type="dxa"/>
                <w:right w:w="70" w:type="dxa"/>
              </w:tblCellMar>
              <w:tblLook w:val="0000" w:firstRow="0" w:lastRow="0" w:firstColumn="0" w:lastColumn="0" w:noHBand="0" w:noVBand="0"/>
            </w:tblPr>
            <w:tblGrid>
              <w:gridCol w:w="2143"/>
              <w:gridCol w:w="4598"/>
              <w:gridCol w:w="2074"/>
            </w:tblGrid>
            <w:tr w:rsidR="009A7596" w:rsidRPr="00534D22" w14:paraId="2B765843" w14:textId="77777777" w:rsidTr="00C97DAA">
              <w:tc>
                <w:tcPr>
                  <w:tcW w:w="6741" w:type="dxa"/>
                  <w:gridSpan w:val="2"/>
                  <w:tcBorders>
                    <w:top w:val="single" w:sz="4" w:space="0" w:color="auto"/>
                    <w:left w:val="single" w:sz="4" w:space="0" w:color="auto"/>
                    <w:right w:val="single" w:sz="4" w:space="0" w:color="auto"/>
                  </w:tcBorders>
                </w:tcPr>
                <w:p w14:paraId="78B2241E" w14:textId="77777777" w:rsidR="009A7596" w:rsidRPr="00534D22" w:rsidRDefault="009A7596" w:rsidP="00BA68CB">
                  <w:pPr>
                    <w:spacing w:before="20"/>
                    <w:rPr>
                      <w:rFonts w:asciiTheme="minorHAnsi" w:hAnsiTheme="minorHAnsi" w:cstheme="minorHAnsi"/>
                      <w:b/>
                      <w:color w:val="000000"/>
                      <w:sz w:val="22"/>
                      <w:szCs w:val="22"/>
                    </w:rPr>
                  </w:pPr>
                  <w:r w:rsidRPr="00534D22">
                    <w:rPr>
                      <w:rFonts w:asciiTheme="minorHAnsi" w:hAnsiTheme="minorHAnsi" w:cstheme="minorHAnsi"/>
                      <w:color w:val="000000"/>
                      <w:sz w:val="22"/>
                      <w:szCs w:val="22"/>
                    </w:rPr>
                    <w:t>1. Utdanningsdirektoratet</w:t>
                  </w:r>
                  <w:r w:rsidRPr="00534D22">
                    <w:rPr>
                      <w:rFonts w:asciiTheme="minorHAnsi" w:hAnsiTheme="minorHAnsi" w:cstheme="minorHAnsi"/>
                      <w:b/>
                      <w:color w:val="000000"/>
                      <w:sz w:val="22"/>
                      <w:szCs w:val="22"/>
                    </w:rPr>
                    <w:t xml:space="preserve"> </w:t>
                  </w:r>
                </w:p>
              </w:tc>
              <w:tc>
                <w:tcPr>
                  <w:tcW w:w="2074" w:type="dxa"/>
                  <w:tcBorders>
                    <w:top w:val="single" w:sz="4" w:space="0" w:color="auto"/>
                    <w:left w:val="single" w:sz="4" w:space="0" w:color="auto"/>
                    <w:right w:val="single" w:sz="4" w:space="0" w:color="auto"/>
                  </w:tcBorders>
                </w:tcPr>
                <w:p w14:paraId="6520840A" w14:textId="77777777" w:rsidR="009A7596" w:rsidRPr="00534D22" w:rsidRDefault="009A7596" w:rsidP="00C97DAA">
                  <w:pPr>
                    <w:spacing w:before="20"/>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Organisasjonsnr</w:t>
                  </w:r>
                  <w:proofErr w:type="spellEnd"/>
                  <w:r w:rsidRPr="00534D22">
                    <w:rPr>
                      <w:rFonts w:asciiTheme="minorHAnsi" w:hAnsiTheme="minorHAnsi" w:cstheme="minorHAnsi"/>
                      <w:color w:val="000000"/>
                      <w:sz w:val="22"/>
                      <w:szCs w:val="22"/>
                    </w:rPr>
                    <w:t>.</w:t>
                  </w:r>
                </w:p>
              </w:tc>
            </w:tr>
            <w:tr w:rsidR="009A7596" w:rsidRPr="00534D22" w14:paraId="7DAB643C" w14:textId="77777777" w:rsidTr="00C97DAA">
              <w:tc>
                <w:tcPr>
                  <w:tcW w:w="6741" w:type="dxa"/>
                  <w:gridSpan w:val="2"/>
                  <w:tcBorders>
                    <w:left w:val="single" w:sz="4" w:space="0" w:color="auto"/>
                    <w:bottom w:val="single" w:sz="4" w:space="0" w:color="auto"/>
                  </w:tcBorders>
                </w:tcPr>
                <w:p w14:paraId="7624DA01" w14:textId="77777777" w:rsidR="009A7596" w:rsidRPr="00534D22" w:rsidRDefault="009A7596" w:rsidP="00C97DAA">
                  <w:pPr>
                    <w:rPr>
                      <w:rFonts w:asciiTheme="minorHAnsi" w:hAnsiTheme="minorHAnsi" w:cstheme="minorHAnsi"/>
                      <w:color w:val="000000"/>
                      <w:sz w:val="22"/>
                      <w:szCs w:val="22"/>
                    </w:rPr>
                  </w:pPr>
                </w:p>
              </w:tc>
              <w:tc>
                <w:tcPr>
                  <w:tcW w:w="2074" w:type="dxa"/>
                  <w:tcBorders>
                    <w:bottom w:val="single" w:sz="4" w:space="0" w:color="auto"/>
                    <w:right w:val="single" w:sz="4" w:space="0" w:color="auto"/>
                  </w:tcBorders>
                </w:tcPr>
                <w:p w14:paraId="7ECC4621"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970 018 131</w:t>
                  </w:r>
                </w:p>
              </w:tc>
            </w:tr>
            <w:tr w:rsidR="009A7596" w:rsidRPr="00534D22" w14:paraId="62719944" w14:textId="77777777" w:rsidTr="00C97DAA">
              <w:tc>
                <w:tcPr>
                  <w:tcW w:w="6741" w:type="dxa"/>
                  <w:gridSpan w:val="2"/>
                  <w:tcBorders>
                    <w:top w:val="single" w:sz="4" w:space="0" w:color="auto"/>
                    <w:left w:val="single" w:sz="4" w:space="0" w:color="auto"/>
                    <w:right w:val="single" w:sz="4" w:space="0" w:color="auto"/>
                  </w:tcBorders>
                </w:tcPr>
                <w:p w14:paraId="33314291" w14:textId="77777777" w:rsidR="009A7596" w:rsidRPr="00534D22" w:rsidRDefault="009A7596" w:rsidP="00C97DAA">
                  <w:pPr>
                    <w:spacing w:before="20"/>
                    <w:rPr>
                      <w:rFonts w:asciiTheme="minorHAnsi" w:hAnsiTheme="minorHAnsi" w:cstheme="minorHAnsi"/>
                      <w:color w:val="000000"/>
                      <w:sz w:val="22"/>
                      <w:szCs w:val="22"/>
                    </w:rPr>
                  </w:pPr>
                  <w:r w:rsidRPr="00534D22">
                    <w:rPr>
                      <w:rFonts w:asciiTheme="minorHAnsi" w:hAnsiTheme="minorHAnsi" w:cstheme="minorHAnsi"/>
                      <w:color w:val="000000"/>
                      <w:sz w:val="22"/>
                      <w:szCs w:val="22"/>
                    </w:rPr>
                    <w:t>Postadresse</w:t>
                  </w:r>
                </w:p>
              </w:tc>
              <w:tc>
                <w:tcPr>
                  <w:tcW w:w="2074" w:type="dxa"/>
                  <w:tcBorders>
                    <w:top w:val="single" w:sz="4" w:space="0" w:color="auto"/>
                    <w:left w:val="single" w:sz="4" w:space="0" w:color="auto"/>
                    <w:right w:val="single" w:sz="4" w:space="0" w:color="auto"/>
                  </w:tcBorders>
                </w:tcPr>
                <w:p w14:paraId="03D37664" w14:textId="77777777" w:rsidR="009A7596" w:rsidRPr="00534D22" w:rsidRDefault="009A7596" w:rsidP="00C97DAA">
                  <w:pPr>
                    <w:spacing w:before="20"/>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Telefonnr</w:t>
                  </w:r>
                  <w:proofErr w:type="spellEnd"/>
                </w:p>
              </w:tc>
            </w:tr>
            <w:tr w:rsidR="009A7596" w:rsidRPr="00534D22" w14:paraId="7A93DFA5" w14:textId="77777777" w:rsidTr="00C97DAA">
              <w:tc>
                <w:tcPr>
                  <w:tcW w:w="6741" w:type="dxa"/>
                  <w:gridSpan w:val="2"/>
                  <w:tcBorders>
                    <w:left w:val="single" w:sz="4" w:space="0" w:color="auto"/>
                    <w:bottom w:val="single" w:sz="4" w:space="0" w:color="auto"/>
                  </w:tcBorders>
                </w:tcPr>
                <w:p w14:paraId="3B11B5B9"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Postboks 9359 Grønland</w:t>
                  </w:r>
                </w:p>
              </w:tc>
              <w:tc>
                <w:tcPr>
                  <w:tcW w:w="2074" w:type="dxa"/>
                  <w:tcBorders>
                    <w:bottom w:val="single" w:sz="4" w:space="0" w:color="auto"/>
                    <w:right w:val="single" w:sz="4" w:space="0" w:color="auto"/>
                  </w:tcBorders>
                </w:tcPr>
                <w:p w14:paraId="317542E4"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23 30 12 00</w:t>
                  </w:r>
                </w:p>
              </w:tc>
            </w:tr>
            <w:tr w:rsidR="009A7596" w:rsidRPr="00534D22" w14:paraId="3961BA8A" w14:textId="77777777" w:rsidTr="00C97DAA">
              <w:trPr>
                <w:cantSplit/>
              </w:trPr>
              <w:tc>
                <w:tcPr>
                  <w:tcW w:w="2143" w:type="dxa"/>
                  <w:tcBorders>
                    <w:top w:val="single" w:sz="4" w:space="0" w:color="auto"/>
                    <w:left w:val="single" w:sz="4" w:space="0" w:color="auto"/>
                    <w:right w:val="single" w:sz="4" w:space="0" w:color="auto"/>
                  </w:tcBorders>
                </w:tcPr>
                <w:p w14:paraId="15F7AD56" w14:textId="77777777" w:rsidR="009A7596" w:rsidRPr="00534D22" w:rsidRDefault="009A7596" w:rsidP="00C97DAA">
                  <w:pPr>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Postnr</w:t>
                  </w:r>
                  <w:proofErr w:type="spellEnd"/>
                </w:p>
              </w:tc>
              <w:tc>
                <w:tcPr>
                  <w:tcW w:w="4598" w:type="dxa"/>
                  <w:tcBorders>
                    <w:top w:val="single" w:sz="4" w:space="0" w:color="auto"/>
                    <w:left w:val="single" w:sz="4" w:space="0" w:color="auto"/>
                    <w:right w:val="single" w:sz="4" w:space="0" w:color="auto"/>
                  </w:tcBorders>
                </w:tcPr>
                <w:p w14:paraId="59C18166"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Poststed</w:t>
                  </w:r>
                </w:p>
              </w:tc>
              <w:tc>
                <w:tcPr>
                  <w:tcW w:w="2074" w:type="dxa"/>
                  <w:tcBorders>
                    <w:top w:val="single" w:sz="4" w:space="0" w:color="auto"/>
                    <w:left w:val="single" w:sz="4" w:space="0" w:color="auto"/>
                    <w:right w:val="single" w:sz="4" w:space="0" w:color="auto"/>
                  </w:tcBorders>
                </w:tcPr>
                <w:p w14:paraId="6F8E18FE" w14:textId="77777777" w:rsidR="009A7596" w:rsidRPr="00534D22" w:rsidRDefault="009A7596" w:rsidP="00C97DAA">
                  <w:pPr>
                    <w:spacing w:before="20"/>
                    <w:rPr>
                      <w:rFonts w:asciiTheme="minorHAnsi" w:hAnsiTheme="minorHAnsi" w:cstheme="minorHAnsi"/>
                      <w:color w:val="000000"/>
                      <w:sz w:val="22"/>
                      <w:szCs w:val="22"/>
                    </w:rPr>
                  </w:pPr>
                </w:p>
              </w:tc>
            </w:tr>
            <w:tr w:rsidR="009A7596" w:rsidRPr="00534D22" w14:paraId="3F81E5DF" w14:textId="77777777" w:rsidTr="00C97DAA">
              <w:trPr>
                <w:cantSplit/>
              </w:trPr>
              <w:tc>
                <w:tcPr>
                  <w:tcW w:w="2143" w:type="dxa"/>
                  <w:tcBorders>
                    <w:left w:val="single" w:sz="4" w:space="0" w:color="auto"/>
                    <w:bottom w:val="single" w:sz="4" w:space="0" w:color="auto"/>
                  </w:tcBorders>
                </w:tcPr>
                <w:p w14:paraId="753E1A1E"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0135</w:t>
                  </w:r>
                </w:p>
              </w:tc>
              <w:tc>
                <w:tcPr>
                  <w:tcW w:w="4598" w:type="dxa"/>
                  <w:tcBorders>
                    <w:bottom w:val="single" w:sz="4" w:space="0" w:color="auto"/>
                  </w:tcBorders>
                </w:tcPr>
                <w:p w14:paraId="6A7CF6DE"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Oslo</w:t>
                  </w:r>
                </w:p>
              </w:tc>
              <w:tc>
                <w:tcPr>
                  <w:tcW w:w="2074" w:type="dxa"/>
                  <w:tcBorders>
                    <w:bottom w:val="single" w:sz="4" w:space="0" w:color="auto"/>
                    <w:right w:val="single" w:sz="4" w:space="0" w:color="auto"/>
                  </w:tcBorders>
                </w:tcPr>
                <w:p w14:paraId="57179A28" w14:textId="77777777" w:rsidR="009A7596" w:rsidRPr="00534D22" w:rsidRDefault="009A7596" w:rsidP="00C97DAA">
                  <w:pPr>
                    <w:rPr>
                      <w:rFonts w:asciiTheme="minorHAnsi" w:hAnsiTheme="minorHAnsi" w:cstheme="minorHAnsi"/>
                      <w:color w:val="000000"/>
                      <w:sz w:val="22"/>
                      <w:szCs w:val="22"/>
                    </w:rPr>
                  </w:pPr>
                </w:p>
              </w:tc>
            </w:tr>
            <w:tr w:rsidR="009A7596" w:rsidRPr="00534D22" w14:paraId="748461DE" w14:textId="77777777" w:rsidTr="00C97DAA">
              <w:tc>
                <w:tcPr>
                  <w:tcW w:w="6741" w:type="dxa"/>
                  <w:gridSpan w:val="2"/>
                  <w:tcBorders>
                    <w:top w:val="single" w:sz="4" w:space="0" w:color="auto"/>
                    <w:left w:val="single" w:sz="4" w:space="0" w:color="auto"/>
                    <w:right w:val="single" w:sz="4" w:space="0" w:color="auto"/>
                  </w:tcBorders>
                </w:tcPr>
                <w:p w14:paraId="755C60B8" w14:textId="77777777" w:rsidR="009A7596" w:rsidRPr="00534D22" w:rsidRDefault="009A7596" w:rsidP="00C97DAA">
                  <w:pPr>
                    <w:spacing w:before="20"/>
                    <w:rPr>
                      <w:rFonts w:asciiTheme="minorHAnsi" w:hAnsiTheme="minorHAnsi" w:cstheme="minorHAnsi"/>
                      <w:b/>
                      <w:color w:val="000000"/>
                      <w:sz w:val="22"/>
                      <w:szCs w:val="22"/>
                    </w:rPr>
                  </w:pPr>
                  <w:r w:rsidRPr="00534D22">
                    <w:rPr>
                      <w:rFonts w:asciiTheme="minorHAnsi" w:hAnsiTheme="minorHAnsi" w:cstheme="minorHAnsi"/>
                      <w:color w:val="000000"/>
                      <w:sz w:val="22"/>
                      <w:szCs w:val="22"/>
                    </w:rPr>
                    <w:t xml:space="preserve">(heretter kalt </w:t>
                  </w:r>
                  <w:r w:rsidR="006F1EA1" w:rsidRPr="00534D22">
                    <w:rPr>
                      <w:rFonts w:asciiTheme="minorHAnsi" w:hAnsiTheme="minorHAnsi" w:cstheme="minorHAnsi"/>
                      <w:color w:val="000000"/>
                      <w:sz w:val="22"/>
                      <w:szCs w:val="22"/>
                    </w:rPr>
                    <w:t>Kunden</w:t>
                  </w:r>
                  <w:r w:rsidRPr="00534D22">
                    <w:rPr>
                      <w:rFonts w:asciiTheme="minorHAnsi" w:hAnsiTheme="minorHAnsi" w:cstheme="minorHAnsi"/>
                      <w:color w:val="000000"/>
                      <w:sz w:val="22"/>
                      <w:szCs w:val="22"/>
                    </w:rPr>
                    <w:t>)</w:t>
                  </w:r>
                </w:p>
              </w:tc>
              <w:tc>
                <w:tcPr>
                  <w:tcW w:w="2074" w:type="dxa"/>
                  <w:tcBorders>
                    <w:top w:val="single" w:sz="4" w:space="0" w:color="auto"/>
                    <w:left w:val="single" w:sz="4" w:space="0" w:color="auto"/>
                    <w:right w:val="single" w:sz="4" w:space="0" w:color="auto"/>
                  </w:tcBorders>
                </w:tcPr>
                <w:p w14:paraId="73F76256" w14:textId="77777777" w:rsidR="009A7596" w:rsidRPr="00534D22" w:rsidRDefault="009A7596" w:rsidP="00C97DAA">
                  <w:pPr>
                    <w:spacing w:before="20"/>
                    <w:rPr>
                      <w:rFonts w:asciiTheme="minorHAnsi" w:hAnsiTheme="minorHAnsi" w:cstheme="minorHAnsi"/>
                      <w:color w:val="000000"/>
                      <w:sz w:val="22"/>
                      <w:szCs w:val="22"/>
                    </w:rPr>
                  </w:pPr>
                </w:p>
              </w:tc>
            </w:tr>
            <w:tr w:rsidR="009A7596" w:rsidRPr="00534D22" w14:paraId="0C50BDF9" w14:textId="77777777" w:rsidTr="00C97DAA">
              <w:tc>
                <w:tcPr>
                  <w:tcW w:w="6741" w:type="dxa"/>
                  <w:gridSpan w:val="2"/>
                  <w:tcBorders>
                    <w:left w:val="single" w:sz="4" w:space="0" w:color="auto"/>
                    <w:bottom w:val="single" w:sz="4" w:space="0" w:color="auto"/>
                  </w:tcBorders>
                </w:tcPr>
                <w:p w14:paraId="15AB7FC1" w14:textId="77777777" w:rsidR="009A7596" w:rsidRPr="00534D22" w:rsidRDefault="009A7596" w:rsidP="00C97DAA">
                  <w:pPr>
                    <w:rPr>
                      <w:rFonts w:asciiTheme="minorHAnsi" w:hAnsiTheme="minorHAnsi" w:cstheme="minorHAnsi"/>
                      <w:color w:val="000000"/>
                      <w:sz w:val="22"/>
                      <w:szCs w:val="22"/>
                    </w:rPr>
                  </w:pPr>
                </w:p>
              </w:tc>
              <w:tc>
                <w:tcPr>
                  <w:tcW w:w="2074" w:type="dxa"/>
                  <w:tcBorders>
                    <w:bottom w:val="single" w:sz="4" w:space="0" w:color="auto"/>
                    <w:right w:val="single" w:sz="4" w:space="0" w:color="auto"/>
                  </w:tcBorders>
                </w:tcPr>
                <w:p w14:paraId="6F50DD90" w14:textId="77777777" w:rsidR="009A7596" w:rsidRPr="00534D22" w:rsidRDefault="009A7596" w:rsidP="00C97DAA">
                  <w:pPr>
                    <w:rPr>
                      <w:rFonts w:asciiTheme="minorHAnsi" w:hAnsiTheme="minorHAnsi" w:cstheme="minorHAnsi"/>
                      <w:color w:val="000000"/>
                      <w:sz w:val="22"/>
                      <w:szCs w:val="22"/>
                    </w:rPr>
                  </w:pPr>
                </w:p>
              </w:tc>
            </w:tr>
          </w:tbl>
          <w:p w14:paraId="1094B939" w14:textId="77777777" w:rsidR="009A7596" w:rsidRPr="00534D22" w:rsidRDefault="009A7596" w:rsidP="00C97DAA">
            <w:pPr>
              <w:rPr>
                <w:rFonts w:asciiTheme="minorHAnsi" w:hAnsiTheme="minorHAnsi" w:cstheme="minorHAnsi"/>
                <w:sz w:val="22"/>
                <w:szCs w:val="22"/>
              </w:rPr>
            </w:pPr>
            <w:r w:rsidRPr="00534D22">
              <w:rPr>
                <w:rFonts w:asciiTheme="minorHAnsi" w:hAnsiTheme="minorHAnsi" w:cstheme="minorHAnsi"/>
                <w:sz w:val="22"/>
                <w:szCs w:val="22"/>
              </w:rPr>
              <w:t xml:space="preserve"> </w:t>
            </w:r>
          </w:p>
          <w:p w14:paraId="3492894A" w14:textId="77777777" w:rsidR="009A7596" w:rsidRPr="00534D22" w:rsidRDefault="009A7596" w:rsidP="00C97DAA">
            <w:pPr>
              <w:rPr>
                <w:rFonts w:asciiTheme="minorHAnsi" w:hAnsiTheme="minorHAnsi" w:cstheme="minorHAnsi"/>
                <w:sz w:val="22"/>
                <w:szCs w:val="22"/>
              </w:rPr>
            </w:pPr>
            <w:r w:rsidRPr="00534D22">
              <w:rPr>
                <w:rFonts w:asciiTheme="minorHAnsi" w:hAnsiTheme="minorHAnsi" w:cstheme="minorHAnsi"/>
                <w:sz w:val="22"/>
                <w:szCs w:val="22"/>
              </w:rPr>
              <w:t xml:space="preserve">   og</w:t>
            </w:r>
          </w:p>
          <w:p w14:paraId="74A99D98" w14:textId="77777777" w:rsidR="009A7596" w:rsidRPr="00534D22" w:rsidRDefault="009A7596" w:rsidP="00C97DAA">
            <w:pPr>
              <w:spacing w:before="120" w:after="40"/>
              <w:ind w:left="284"/>
              <w:rPr>
                <w:rFonts w:asciiTheme="minorHAnsi" w:hAnsiTheme="minorHAnsi" w:cstheme="minorHAnsi"/>
                <w:color w:val="000000"/>
                <w:sz w:val="22"/>
                <w:szCs w:val="22"/>
              </w:rPr>
            </w:pPr>
          </w:p>
          <w:tbl>
            <w:tblPr>
              <w:tblW w:w="0" w:type="auto"/>
              <w:tblInd w:w="105" w:type="dxa"/>
              <w:tblCellMar>
                <w:left w:w="70" w:type="dxa"/>
                <w:right w:w="70" w:type="dxa"/>
              </w:tblCellMar>
              <w:tblLook w:val="0000" w:firstRow="0" w:lastRow="0" w:firstColumn="0" w:lastColumn="0" w:noHBand="0" w:noVBand="0"/>
            </w:tblPr>
            <w:tblGrid>
              <w:gridCol w:w="2117"/>
              <w:gridCol w:w="4404"/>
              <w:gridCol w:w="2216"/>
            </w:tblGrid>
            <w:tr w:rsidR="009A7596" w:rsidRPr="00534D22" w14:paraId="00F46EED" w14:textId="77777777" w:rsidTr="00C97DAA">
              <w:tc>
                <w:tcPr>
                  <w:tcW w:w="6654" w:type="dxa"/>
                  <w:gridSpan w:val="2"/>
                  <w:tcBorders>
                    <w:top w:val="single" w:sz="4" w:space="0" w:color="auto"/>
                    <w:left w:val="single" w:sz="4" w:space="0" w:color="auto"/>
                    <w:right w:val="single" w:sz="4" w:space="0" w:color="auto"/>
                  </w:tcBorders>
                </w:tcPr>
                <w:p w14:paraId="2A0FB586"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 xml:space="preserve">2. </w:t>
                  </w:r>
                  <w:r w:rsidR="00BA348D" w:rsidRPr="00534D22">
                    <w:rPr>
                      <w:rFonts w:asciiTheme="minorHAnsi" w:hAnsiTheme="minorHAnsi" w:cstheme="minorHAnsi"/>
                      <w:color w:val="000000"/>
                      <w:sz w:val="22"/>
                      <w:szCs w:val="22"/>
                      <w:highlight w:val="yellow"/>
                    </w:rPr>
                    <w:t>xxx</w:t>
                  </w:r>
                </w:p>
              </w:tc>
              <w:tc>
                <w:tcPr>
                  <w:tcW w:w="2233" w:type="dxa"/>
                  <w:tcBorders>
                    <w:top w:val="single" w:sz="4" w:space="0" w:color="auto"/>
                    <w:left w:val="single" w:sz="4" w:space="0" w:color="auto"/>
                    <w:right w:val="single" w:sz="4" w:space="0" w:color="auto"/>
                  </w:tcBorders>
                </w:tcPr>
                <w:p w14:paraId="37B39F56" w14:textId="77777777" w:rsidR="009A7596" w:rsidRPr="00534D22" w:rsidRDefault="009A7596" w:rsidP="00C97DAA">
                  <w:pPr>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Organisasjonsnr</w:t>
                  </w:r>
                  <w:proofErr w:type="spellEnd"/>
                </w:p>
              </w:tc>
            </w:tr>
            <w:tr w:rsidR="009A7596" w:rsidRPr="00534D22" w14:paraId="790F710A" w14:textId="77777777" w:rsidTr="00C97DAA">
              <w:tc>
                <w:tcPr>
                  <w:tcW w:w="6654" w:type="dxa"/>
                  <w:gridSpan w:val="2"/>
                  <w:tcBorders>
                    <w:left w:val="single" w:sz="4" w:space="0" w:color="auto"/>
                    <w:bottom w:val="single" w:sz="4" w:space="0" w:color="auto"/>
                  </w:tcBorders>
                </w:tcPr>
                <w:p w14:paraId="3C5034EB" w14:textId="77777777" w:rsidR="009A7596" w:rsidRPr="00534D22" w:rsidRDefault="009A7596" w:rsidP="00BA348D">
                  <w:pPr>
                    <w:jc w:val="center"/>
                    <w:rPr>
                      <w:rFonts w:asciiTheme="minorHAnsi" w:hAnsiTheme="minorHAnsi" w:cstheme="minorHAnsi"/>
                      <w:color w:val="000000"/>
                      <w:sz w:val="22"/>
                      <w:szCs w:val="22"/>
                    </w:rPr>
                  </w:pPr>
                </w:p>
              </w:tc>
              <w:tc>
                <w:tcPr>
                  <w:tcW w:w="2233" w:type="dxa"/>
                  <w:tcBorders>
                    <w:bottom w:val="single" w:sz="4" w:space="0" w:color="auto"/>
                    <w:right w:val="single" w:sz="4" w:space="0" w:color="auto"/>
                  </w:tcBorders>
                </w:tcPr>
                <w:p w14:paraId="6C0AE566" w14:textId="77777777" w:rsidR="009A7596" w:rsidRPr="00534D22" w:rsidRDefault="00BA348D" w:rsidP="003950E2">
                  <w:pPr>
                    <w:rPr>
                      <w:rFonts w:asciiTheme="minorHAnsi" w:hAnsiTheme="minorHAnsi" w:cstheme="minorHAnsi"/>
                      <w:color w:val="000000"/>
                      <w:sz w:val="22"/>
                      <w:szCs w:val="22"/>
                    </w:rPr>
                  </w:pPr>
                  <w:r w:rsidRPr="00534D22">
                    <w:rPr>
                      <w:rFonts w:asciiTheme="minorHAnsi" w:hAnsiTheme="minorHAnsi" w:cstheme="minorHAnsi"/>
                      <w:color w:val="000000"/>
                      <w:sz w:val="22"/>
                      <w:szCs w:val="22"/>
                      <w:highlight w:val="yellow"/>
                    </w:rPr>
                    <w:t>xxx</w:t>
                  </w:r>
                </w:p>
              </w:tc>
            </w:tr>
            <w:tr w:rsidR="009A7596" w:rsidRPr="00534D22" w14:paraId="11BC85D3" w14:textId="77777777" w:rsidTr="00C97DAA">
              <w:tc>
                <w:tcPr>
                  <w:tcW w:w="6654" w:type="dxa"/>
                  <w:gridSpan w:val="2"/>
                  <w:tcBorders>
                    <w:top w:val="single" w:sz="4" w:space="0" w:color="auto"/>
                    <w:left w:val="single" w:sz="4" w:space="0" w:color="auto"/>
                    <w:right w:val="single" w:sz="4" w:space="0" w:color="auto"/>
                  </w:tcBorders>
                </w:tcPr>
                <w:p w14:paraId="6070778E" w14:textId="77777777" w:rsidR="009A7596" w:rsidRPr="00534D22" w:rsidRDefault="009A7596" w:rsidP="00C97DAA">
                  <w:pPr>
                    <w:spacing w:before="20"/>
                    <w:rPr>
                      <w:rFonts w:asciiTheme="minorHAnsi" w:hAnsiTheme="minorHAnsi" w:cstheme="minorHAnsi"/>
                      <w:color w:val="000000"/>
                      <w:sz w:val="22"/>
                      <w:szCs w:val="22"/>
                    </w:rPr>
                  </w:pPr>
                  <w:r w:rsidRPr="00534D22">
                    <w:rPr>
                      <w:rFonts w:asciiTheme="minorHAnsi" w:hAnsiTheme="minorHAnsi" w:cstheme="minorHAnsi"/>
                      <w:color w:val="000000"/>
                      <w:sz w:val="22"/>
                      <w:szCs w:val="22"/>
                    </w:rPr>
                    <w:t>Postadresse</w:t>
                  </w:r>
                </w:p>
              </w:tc>
              <w:tc>
                <w:tcPr>
                  <w:tcW w:w="2233" w:type="dxa"/>
                  <w:tcBorders>
                    <w:top w:val="single" w:sz="4" w:space="0" w:color="auto"/>
                    <w:left w:val="single" w:sz="4" w:space="0" w:color="auto"/>
                    <w:right w:val="single" w:sz="4" w:space="0" w:color="auto"/>
                  </w:tcBorders>
                </w:tcPr>
                <w:p w14:paraId="55A76437" w14:textId="77777777" w:rsidR="009A7596" w:rsidRPr="00534D22" w:rsidRDefault="009A7596" w:rsidP="00C97DAA">
                  <w:pPr>
                    <w:spacing w:before="20"/>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Telefonnr</w:t>
                  </w:r>
                  <w:proofErr w:type="spellEnd"/>
                </w:p>
              </w:tc>
            </w:tr>
            <w:tr w:rsidR="009A7596" w:rsidRPr="00534D22" w14:paraId="119E1D11" w14:textId="77777777" w:rsidTr="00C97DAA">
              <w:tc>
                <w:tcPr>
                  <w:tcW w:w="6654" w:type="dxa"/>
                  <w:gridSpan w:val="2"/>
                  <w:tcBorders>
                    <w:left w:val="single" w:sz="4" w:space="0" w:color="auto"/>
                    <w:bottom w:val="single" w:sz="4" w:space="0" w:color="auto"/>
                  </w:tcBorders>
                </w:tcPr>
                <w:p w14:paraId="08669C17" w14:textId="77777777" w:rsidR="009A7596" w:rsidRPr="00534D22" w:rsidRDefault="009A7596" w:rsidP="00C97DAA">
                  <w:pPr>
                    <w:rPr>
                      <w:rFonts w:asciiTheme="minorHAnsi" w:hAnsiTheme="minorHAnsi" w:cstheme="minorHAnsi"/>
                      <w:color w:val="000000"/>
                      <w:sz w:val="22"/>
                      <w:szCs w:val="22"/>
                    </w:rPr>
                  </w:pPr>
                </w:p>
              </w:tc>
              <w:tc>
                <w:tcPr>
                  <w:tcW w:w="2233" w:type="dxa"/>
                  <w:tcBorders>
                    <w:bottom w:val="single" w:sz="4" w:space="0" w:color="auto"/>
                    <w:right w:val="single" w:sz="4" w:space="0" w:color="auto"/>
                  </w:tcBorders>
                </w:tcPr>
                <w:p w14:paraId="637EC6D1" w14:textId="77777777" w:rsidR="009A7596" w:rsidRPr="00534D22" w:rsidRDefault="009A7596" w:rsidP="00C97DAA">
                  <w:pPr>
                    <w:rPr>
                      <w:rFonts w:asciiTheme="minorHAnsi" w:hAnsiTheme="minorHAnsi" w:cstheme="minorHAnsi"/>
                      <w:color w:val="000000"/>
                      <w:sz w:val="22"/>
                      <w:szCs w:val="22"/>
                    </w:rPr>
                  </w:pPr>
                </w:p>
              </w:tc>
            </w:tr>
            <w:tr w:rsidR="009A7596" w:rsidRPr="00534D22" w14:paraId="3CED17D2" w14:textId="77777777" w:rsidTr="00C97DAA">
              <w:trPr>
                <w:cantSplit/>
              </w:trPr>
              <w:tc>
                <w:tcPr>
                  <w:tcW w:w="2155" w:type="dxa"/>
                  <w:tcBorders>
                    <w:top w:val="single" w:sz="4" w:space="0" w:color="auto"/>
                    <w:left w:val="single" w:sz="4" w:space="0" w:color="auto"/>
                    <w:right w:val="single" w:sz="4" w:space="0" w:color="auto"/>
                  </w:tcBorders>
                </w:tcPr>
                <w:p w14:paraId="79CDC02E" w14:textId="77777777" w:rsidR="009A7596" w:rsidRPr="00534D22" w:rsidRDefault="009A7596" w:rsidP="00C97DAA">
                  <w:pPr>
                    <w:spacing w:before="20"/>
                    <w:rPr>
                      <w:rFonts w:asciiTheme="minorHAnsi" w:hAnsiTheme="minorHAnsi" w:cstheme="minorHAnsi"/>
                      <w:color w:val="000000"/>
                      <w:sz w:val="22"/>
                      <w:szCs w:val="22"/>
                    </w:rPr>
                  </w:pPr>
                  <w:proofErr w:type="spellStart"/>
                  <w:r w:rsidRPr="00534D22">
                    <w:rPr>
                      <w:rFonts w:asciiTheme="minorHAnsi" w:hAnsiTheme="minorHAnsi" w:cstheme="minorHAnsi"/>
                      <w:color w:val="000000"/>
                      <w:sz w:val="22"/>
                      <w:szCs w:val="22"/>
                    </w:rPr>
                    <w:t>Postnr</w:t>
                  </w:r>
                  <w:proofErr w:type="spellEnd"/>
                </w:p>
              </w:tc>
              <w:tc>
                <w:tcPr>
                  <w:tcW w:w="4499" w:type="dxa"/>
                  <w:tcBorders>
                    <w:top w:val="single" w:sz="4" w:space="0" w:color="auto"/>
                    <w:left w:val="single" w:sz="4" w:space="0" w:color="auto"/>
                    <w:right w:val="single" w:sz="4" w:space="0" w:color="auto"/>
                  </w:tcBorders>
                </w:tcPr>
                <w:p w14:paraId="6552AEF4" w14:textId="77777777" w:rsidR="009A7596" w:rsidRPr="00534D22" w:rsidRDefault="009A7596" w:rsidP="00C97DAA">
                  <w:pPr>
                    <w:spacing w:before="20"/>
                    <w:rPr>
                      <w:rFonts w:asciiTheme="minorHAnsi" w:hAnsiTheme="minorHAnsi" w:cstheme="minorHAnsi"/>
                      <w:color w:val="000000"/>
                      <w:sz w:val="22"/>
                      <w:szCs w:val="22"/>
                    </w:rPr>
                  </w:pPr>
                  <w:r w:rsidRPr="00534D22">
                    <w:rPr>
                      <w:rFonts w:asciiTheme="minorHAnsi" w:hAnsiTheme="minorHAnsi" w:cstheme="minorHAnsi"/>
                      <w:color w:val="000000"/>
                      <w:sz w:val="22"/>
                      <w:szCs w:val="22"/>
                    </w:rPr>
                    <w:t>Poststed</w:t>
                  </w:r>
                </w:p>
              </w:tc>
              <w:tc>
                <w:tcPr>
                  <w:tcW w:w="2233" w:type="dxa"/>
                  <w:tcBorders>
                    <w:top w:val="single" w:sz="4" w:space="0" w:color="auto"/>
                    <w:left w:val="single" w:sz="4" w:space="0" w:color="auto"/>
                    <w:right w:val="single" w:sz="4" w:space="0" w:color="auto"/>
                  </w:tcBorders>
                </w:tcPr>
                <w:p w14:paraId="300EA56D" w14:textId="77777777" w:rsidR="009A7596" w:rsidRPr="00534D22" w:rsidRDefault="009A7596" w:rsidP="00C97DAA">
                  <w:pPr>
                    <w:spacing w:before="20"/>
                    <w:rPr>
                      <w:rFonts w:asciiTheme="minorHAnsi" w:hAnsiTheme="minorHAnsi" w:cstheme="minorHAnsi"/>
                      <w:color w:val="000000"/>
                      <w:sz w:val="22"/>
                      <w:szCs w:val="22"/>
                    </w:rPr>
                  </w:pPr>
                </w:p>
              </w:tc>
            </w:tr>
            <w:tr w:rsidR="009A7596" w:rsidRPr="00534D22" w14:paraId="11BDDA72" w14:textId="77777777" w:rsidTr="00C97DAA">
              <w:trPr>
                <w:cantSplit/>
              </w:trPr>
              <w:tc>
                <w:tcPr>
                  <w:tcW w:w="2155" w:type="dxa"/>
                  <w:tcBorders>
                    <w:left w:val="single" w:sz="4" w:space="0" w:color="auto"/>
                    <w:bottom w:val="single" w:sz="4" w:space="0" w:color="auto"/>
                  </w:tcBorders>
                </w:tcPr>
                <w:p w14:paraId="6EB7A93B" w14:textId="77777777" w:rsidR="009A7596" w:rsidRPr="00534D22" w:rsidRDefault="009A7596" w:rsidP="00C97DAA">
                  <w:pPr>
                    <w:rPr>
                      <w:rFonts w:asciiTheme="minorHAnsi" w:hAnsiTheme="minorHAnsi" w:cstheme="minorHAnsi"/>
                      <w:color w:val="000000"/>
                      <w:sz w:val="22"/>
                      <w:szCs w:val="22"/>
                    </w:rPr>
                  </w:pPr>
                </w:p>
              </w:tc>
              <w:tc>
                <w:tcPr>
                  <w:tcW w:w="4499" w:type="dxa"/>
                  <w:tcBorders>
                    <w:bottom w:val="single" w:sz="4" w:space="0" w:color="auto"/>
                  </w:tcBorders>
                </w:tcPr>
                <w:p w14:paraId="16E42363" w14:textId="77777777" w:rsidR="009A7596" w:rsidRPr="00534D22" w:rsidRDefault="009A7596" w:rsidP="00C97DAA">
                  <w:pPr>
                    <w:rPr>
                      <w:rFonts w:asciiTheme="minorHAnsi" w:hAnsiTheme="minorHAnsi" w:cstheme="minorHAnsi"/>
                      <w:color w:val="000000"/>
                      <w:sz w:val="22"/>
                      <w:szCs w:val="22"/>
                    </w:rPr>
                  </w:pPr>
                </w:p>
              </w:tc>
              <w:tc>
                <w:tcPr>
                  <w:tcW w:w="2233" w:type="dxa"/>
                  <w:tcBorders>
                    <w:bottom w:val="single" w:sz="4" w:space="0" w:color="auto"/>
                    <w:right w:val="single" w:sz="4" w:space="0" w:color="auto"/>
                  </w:tcBorders>
                </w:tcPr>
                <w:p w14:paraId="492E569E" w14:textId="77777777" w:rsidR="009A7596" w:rsidRPr="00534D22" w:rsidRDefault="009A7596" w:rsidP="00C97DAA">
                  <w:pPr>
                    <w:rPr>
                      <w:rFonts w:asciiTheme="minorHAnsi" w:hAnsiTheme="minorHAnsi" w:cstheme="minorHAnsi"/>
                      <w:color w:val="000000"/>
                      <w:sz w:val="22"/>
                      <w:szCs w:val="22"/>
                    </w:rPr>
                  </w:pPr>
                </w:p>
              </w:tc>
            </w:tr>
          </w:tbl>
          <w:p w14:paraId="3B72023C" w14:textId="77777777" w:rsidR="009A7596" w:rsidRPr="00534D22" w:rsidRDefault="009A7596" w:rsidP="00C97DAA">
            <w:pPr>
              <w:rPr>
                <w:rFonts w:asciiTheme="minorHAnsi" w:hAnsiTheme="minorHAnsi" w:cstheme="minorHAnsi"/>
                <w:vanish/>
                <w:sz w:val="22"/>
                <w:szCs w:val="22"/>
              </w:rPr>
            </w:pPr>
          </w:p>
          <w:tbl>
            <w:tblPr>
              <w:tblW w:w="0" w:type="auto"/>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75"/>
            </w:tblGrid>
            <w:tr w:rsidR="009A7596" w:rsidRPr="00534D22" w14:paraId="039D672E" w14:textId="77777777" w:rsidTr="00C97DAA">
              <w:tc>
                <w:tcPr>
                  <w:tcW w:w="8918" w:type="dxa"/>
                </w:tcPr>
                <w:p w14:paraId="1FCC81D4" w14:textId="77777777" w:rsidR="009A7596" w:rsidRPr="00534D22" w:rsidRDefault="009A7596" w:rsidP="00C97DA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 xml:space="preserve">(heretter kalt </w:t>
                  </w:r>
                  <w:r w:rsidR="00D47D3F" w:rsidRPr="00534D22">
                    <w:rPr>
                      <w:rFonts w:asciiTheme="minorHAnsi" w:hAnsiTheme="minorHAnsi" w:cstheme="minorHAnsi"/>
                      <w:color w:val="000000"/>
                      <w:sz w:val="22"/>
                      <w:szCs w:val="22"/>
                    </w:rPr>
                    <w:t>Leverandøren</w:t>
                  </w:r>
                  <w:r w:rsidRPr="00534D22">
                    <w:rPr>
                      <w:rFonts w:asciiTheme="minorHAnsi" w:hAnsiTheme="minorHAnsi" w:cstheme="minorHAnsi"/>
                      <w:color w:val="000000"/>
                      <w:sz w:val="22"/>
                      <w:szCs w:val="22"/>
                    </w:rPr>
                    <w:t>)</w:t>
                  </w:r>
                </w:p>
              </w:tc>
            </w:tr>
            <w:tr w:rsidR="009A7596" w:rsidRPr="00534D22" w14:paraId="3C665100" w14:textId="77777777" w:rsidTr="00C97DAA">
              <w:tc>
                <w:tcPr>
                  <w:tcW w:w="8918" w:type="dxa"/>
                </w:tcPr>
                <w:p w14:paraId="488BF5ED" w14:textId="77777777" w:rsidR="009A7596" w:rsidRPr="00534D22" w:rsidRDefault="009A7596" w:rsidP="00C97DAA">
                  <w:pPr>
                    <w:rPr>
                      <w:rFonts w:asciiTheme="minorHAnsi" w:hAnsiTheme="minorHAnsi" w:cstheme="minorHAnsi"/>
                      <w:color w:val="000000"/>
                      <w:sz w:val="22"/>
                      <w:szCs w:val="22"/>
                    </w:rPr>
                  </w:pPr>
                </w:p>
              </w:tc>
            </w:tr>
          </w:tbl>
          <w:p w14:paraId="3C3E46EA" w14:textId="77777777" w:rsidR="009A7596" w:rsidRPr="00534D22" w:rsidRDefault="009A7596" w:rsidP="00C97DAA">
            <w:pPr>
              <w:rPr>
                <w:rFonts w:asciiTheme="minorHAnsi" w:hAnsiTheme="minorHAnsi" w:cstheme="minorHAnsi"/>
                <w:color w:val="000000"/>
                <w:sz w:val="22"/>
                <w:szCs w:val="22"/>
              </w:rPr>
            </w:pPr>
          </w:p>
        </w:tc>
      </w:tr>
    </w:tbl>
    <w:p w14:paraId="18B65093" w14:textId="77777777" w:rsidR="00F50005" w:rsidRPr="00534D22" w:rsidRDefault="00F50005" w:rsidP="00F50005">
      <w:pPr>
        <w:rPr>
          <w:rFonts w:asciiTheme="minorHAnsi" w:hAnsiTheme="minorHAnsi" w:cstheme="minorHAnsi"/>
          <w:b/>
          <w:color w:val="000000"/>
          <w:sz w:val="22"/>
          <w:szCs w:val="22"/>
        </w:rPr>
      </w:pPr>
    </w:p>
    <w:p w14:paraId="4FE758B4" w14:textId="4A0FCEF5" w:rsidR="265F02C9" w:rsidRDefault="265F02C9">
      <w:r w:rsidRPr="5AFCBF00">
        <w:rPr>
          <w:rFonts w:asciiTheme="minorHAnsi" w:hAnsiTheme="minorHAnsi" w:cstheme="minorBidi"/>
          <w:b/>
          <w:bCs/>
          <w:color w:val="000000" w:themeColor="text1"/>
          <w:sz w:val="22"/>
          <w:szCs w:val="22"/>
        </w:rPr>
        <w:t xml:space="preserve">Sted og dato: </w:t>
      </w:r>
    </w:p>
    <w:p w14:paraId="313593BA" w14:textId="14B81B2A" w:rsidR="265F02C9" w:rsidRDefault="3FD6BF9D" w:rsidP="5AFCBF00">
      <w:r w:rsidRPr="7D13B51E">
        <w:rPr>
          <w:rFonts w:asciiTheme="minorHAnsi" w:hAnsiTheme="minorHAnsi" w:cstheme="minorBidi"/>
          <w:color w:val="000000" w:themeColor="text1"/>
          <w:sz w:val="22"/>
          <w:szCs w:val="22"/>
        </w:rPr>
        <w:t xml:space="preserve">Oslo </w:t>
      </w:r>
      <w:proofErr w:type="spellStart"/>
      <w:r w:rsidRPr="7D13B51E">
        <w:rPr>
          <w:rFonts w:asciiTheme="minorHAnsi" w:hAnsiTheme="minorHAnsi" w:cstheme="minorBidi"/>
          <w:color w:val="000000" w:themeColor="text1"/>
          <w:sz w:val="22"/>
          <w:szCs w:val="22"/>
        </w:rPr>
        <w:t>xx.</w:t>
      </w:r>
      <w:proofErr w:type="gramStart"/>
      <w:r w:rsidRPr="003F010D">
        <w:rPr>
          <w:rFonts w:asciiTheme="minorHAnsi" w:hAnsiTheme="minorHAnsi" w:cstheme="minorBidi"/>
          <w:color w:val="000000" w:themeColor="text1"/>
          <w:sz w:val="22"/>
          <w:szCs w:val="22"/>
          <w:highlight w:val="yellow"/>
        </w:rPr>
        <w:t>xx.xxxx</w:t>
      </w:r>
      <w:proofErr w:type="spellEnd"/>
      <w:proofErr w:type="gramEnd"/>
    </w:p>
    <w:p w14:paraId="00C3CB22" w14:textId="677FE1D8" w:rsidR="5AFCBF00" w:rsidRDefault="5AFCBF00" w:rsidP="5AFCBF00">
      <w:pPr>
        <w:rPr>
          <w:rFonts w:asciiTheme="minorHAnsi" w:hAnsiTheme="minorHAnsi" w:cstheme="minorBidi"/>
          <w:b/>
          <w:bCs/>
          <w:color w:val="000000" w:themeColor="text1"/>
          <w:sz w:val="22"/>
          <w:szCs w:val="22"/>
        </w:rPr>
      </w:pPr>
    </w:p>
    <w:p w14:paraId="03E9FA04" w14:textId="5108C1BA" w:rsidR="265F02C9" w:rsidRDefault="265F02C9">
      <w:r w:rsidRPr="5AFCBF00">
        <w:rPr>
          <w:rFonts w:asciiTheme="minorHAnsi" w:hAnsiTheme="minorHAnsi" w:cstheme="minorBidi"/>
          <w:color w:val="000000" w:themeColor="text1"/>
          <w:sz w:val="22"/>
          <w:szCs w:val="22"/>
        </w:rPr>
        <w:t>Utdanningsdirektoratet</w:t>
      </w:r>
      <w:r>
        <w:tab/>
      </w:r>
      <w:r>
        <w:tab/>
      </w:r>
      <w:r>
        <w:tab/>
      </w:r>
      <w:r>
        <w:tab/>
      </w:r>
      <w:r>
        <w:tab/>
      </w:r>
      <w:r>
        <w:tab/>
      </w:r>
      <w:r>
        <w:tab/>
      </w:r>
      <w:r w:rsidR="48BD9F2C" w:rsidRPr="5AFCBF00">
        <w:rPr>
          <w:rFonts w:asciiTheme="minorHAnsi" w:hAnsiTheme="minorHAnsi" w:cstheme="minorBidi"/>
          <w:color w:val="000000" w:themeColor="text1"/>
          <w:sz w:val="22"/>
          <w:szCs w:val="22"/>
        </w:rPr>
        <w:t>[Oppdragstaker]</w:t>
      </w:r>
    </w:p>
    <w:p w14:paraId="2EFAA634" w14:textId="7AD1EB72" w:rsidR="5AFCBF00" w:rsidRDefault="5AFCBF00" w:rsidP="5AFCBF00">
      <w:pPr>
        <w:rPr>
          <w:rFonts w:asciiTheme="minorHAnsi" w:hAnsiTheme="minorHAnsi" w:cstheme="minorBidi"/>
          <w:b/>
          <w:bCs/>
          <w:color w:val="000000" w:themeColor="text1"/>
          <w:sz w:val="22"/>
          <w:szCs w:val="22"/>
        </w:rPr>
      </w:pPr>
    </w:p>
    <w:p w14:paraId="39C76513" w14:textId="3E17F705" w:rsidR="265F02C9" w:rsidRDefault="3FD6BF9D">
      <w:r w:rsidRPr="7D13B51E">
        <w:rPr>
          <w:rFonts w:asciiTheme="minorHAnsi" w:hAnsiTheme="minorHAnsi" w:cstheme="minorBidi"/>
          <w:color w:val="000000" w:themeColor="text1"/>
          <w:sz w:val="22"/>
          <w:szCs w:val="22"/>
        </w:rPr>
        <w:t xml:space="preserve">Camilla </w:t>
      </w:r>
      <w:proofErr w:type="gramStart"/>
      <w:r w:rsidRPr="7D13B51E">
        <w:rPr>
          <w:rFonts w:asciiTheme="minorHAnsi" w:hAnsiTheme="minorHAnsi" w:cstheme="minorBidi"/>
          <w:color w:val="000000" w:themeColor="text1"/>
          <w:sz w:val="22"/>
          <w:szCs w:val="22"/>
        </w:rPr>
        <w:t>Renø</w:t>
      </w:r>
      <w:r w:rsidR="6840A4D2" w:rsidRPr="7D13B51E">
        <w:rPr>
          <w:rFonts w:asciiTheme="minorHAnsi" w:hAnsiTheme="minorHAnsi" w:cstheme="minorBidi"/>
          <w:color w:val="000000" w:themeColor="text1"/>
          <w:sz w:val="22"/>
          <w:szCs w:val="22"/>
        </w:rPr>
        <w:t xml:space="preserve">  </w:t>
      </w:r>
      <w:r w:rsidR="265F02C9">
        <w:tab/>
      </w:r>
      <w:proofErr w:type="gramEnd"/>
      <w:r w:rsidR="265F02C9">
        <w:tab/>
      </w:r>
      <w:r w:rsidR="265F02C9">
        <w:tab/>
      </w:r>
      <w:r w:rsidR="265F02C9">
        <w:tab/>
      </w:r>
      <w:r w:rsidR="265F02C9">
        <w:tab/>
      </w:r>
      <w:r w:rsidR="265F02C9">
        <w:tab/>
      </w:r>
      <w:r w:rsidR="265F02C9">
        <w:tab/>
      </w:r>
      <w:r w:rsidR="265F02C9">
        <w:tab/>
      </w:r>
      <w:proofErr w:type="spellStart"/>
      <w:r w:rsidR="6840A4D2" w:rsidRPr="003F010D">
        <w:rPr>
          <w:rFonts w:asciiTheme="minorHAnsi" w:hAnsiTheme="minorHAnsi" w:cstheme="minorBidi"/>
          <w:color w:val="000000" w:themeColor="text1"/>
          <w:sz w:val="22"/>
          <w:szCs w:val="22"/>
          <w:highlight w:val="yellow"/>
        </w:rPr>
        <w:t>xxxxxxx</w:t>
      </w:r>
      <w:proofErr w:type="spellEnd"/>
    </w:p>
    <w:p w14:paraId="0EDABC94" w14:textId="5EA337A9" w:rsidR="265F02C9" w:rsidRDefault="265F02C9">
      <w:r w:rsidRPr="5AFCBF00">
        <w:rPr>
          <w:rFonts w:asciiTheme="minorHAnsi" w:hAnsiTheme="minorHAnsi" w:cstheme="minorBidi"/>
          <w:b/>
          <w:bCs/>
          <w:color w:val="000000" w:themeColor="text1"/>
          <w:sz w:val="22"/>
          <w:szCs w:val="22"/>
        </w:rPr>
        <w:t>____________________________</w:t>
      </w:r>
      <w:r w:rsidR="7CA18425" w:rsidRPr="5AFCBF00">
        <w:rPr>
          <w:rFonts w:asciiTheme="minorHAnsi" w:hAnsiTheme="minorHAnsi" w:cstheme="minorBidi"/>
          <w:b/>
          <w:bCs/>
          <w:color w:val="000000" w:themeColor="text1"/>
          <w:sz w:val="22"/>
          <w:szCs w:val="22"/>
        </w:rPr>
        <w:t xml:space="preserve">                                                               __________________________</w:t>
      </w:r>
    </w:p>
    <w:p w14:paraId="3E63B77F" w14:textId="3ECE72F7" w:rsidR="265F02C9" w:rsidRDefault="265F02C9">
      <w:r w:rsidRPr="5AFCBF00">
        <w:rPr>
          <w:rFonts w:asciiTheme="minorHAnsi" w:hAnsiTheme="minorHAnsi" w:cstheme="minorBidi"/>
          <w:color w:val="000000" w:themeColor="text1"/>
          <w:sz w:val="22"/>
          <w:szCs w:val="22"/>
        </w:rPr>
        <w:t>Kundens underskrift</w:t>
      </w:r>
      <w:r w:rsidR="11B9FDF9" w:rsidRPr="5AFCBF00">
        <w:rPr>
          <w:rFonts w:asciiTheme="minorHAnsi" w:hAnsiTheme="minorHAnsi" w:cstheme="minorBidi"/>
          <w:color w:val="000000" w:themeColor="text1"/>
          <w:sz w:val="22"/>
          <w:szCs w:val="22"/>
        </w:rPr>
        <w:t xml:space="preserve">                                                                                         Oppdragstakers underskrift</w:t>
      </w:r>
    </w:p>
    <w:p w14:paraId="7F8E4005" w14:textId="7BECFC2B" w:rsidR="5AFCBF00" w:rsidRDefault="5AFCBF00" w:rsidP="5AFCBF00">
      <w:pPr>
        <w:rPr>
          <w:rFonts w:asciiTheme="minorHAnsi" w:hAnsiTheme="minorHAnsi" w:cstheme="minorBidi"/>
          <w:color w:val="000000" w:themeColor="text1"/>
          <w:sz w:val="22"/>
          <w:szCs w:val="22"/>
        </w:rPr>
      </w:pPr>
    </w:p>
    <w:p w14:paraId="4C146B11" w14:textId="09E8EC6E" w:rsidR="124E9143" w:rsidRDefault="124E9143" w:rsidP="5AFCBF00">
      <w:pPr>
        <w:rPr>
          <w:rFonts w:asciiTheme="minorHAnsi" w:hAnsiTheme="minorHAnsi" w:cstheme="minorBidi"/>
          <w:color w:val="000000" w:themeColor="text1"/>
          <w:sz w:val="22"/>
          <w:szCs w:val="22"/>
        </w:rPr>
      </w:pPr>
      <w:r w:rsidRPr="5AFCBF00">
        <w:rPr>
          <w:rFonts w:asciiTheme="minorHAnsi" w:hAnsiTheme="minorHAnsi" w:cstheme="minorBidi"/>
          <w:color w:val="000000" w:themeColor="text1"/>
          <w:sz w:val="22"/>
          <w:szCs w:val="22"/>
        </w:rPr>
        <w:t>Denne a</w:t>
      </w:r>
      <w:r w:rsidR="265F02C9" w:rsidRPr="5AFCBF00">
        <w:rPr>
          <w:rFonts w:asciiTheme="minorHAnsi" w:hAnsiTheme="minorHAnsi" w:cstheme="minorBidi"/>
          <w:color w:val="000000" w:themeColor="text1"/>
          <w:sz w:val="22"/>
          <w:szCs w:val="22"/>
        </w:rPr>
        <w:t>vtalen signeres elektronisk gjennom Mercell</w:t>
      </w:r>
    </w:p>
    <w:p w14:paraId="514B58E2" w14:textId="524C50C4" w:rsidR="5AFCBF00" w:rsidRDefault="5AFCBF00" w:rsidP="5AFCBF00">
      <w:pPr>
        <w:rPr>
          <w:rFonts w:asciiTheme="minorHAnsi" w:hAnsiTheme="minorHAnsi" w:cstheme="minorBidi"/>
          <w:b/>
          <w:bCs/>
          <w:color w:val="000000" w:themeColor="text1"/>
          <w:sz w:val="22"/>
          <w:szCs w:val="22"/>
        </w:rPr>
      </w:pPr>
    </w:p>
    <w:p w14:paraId="253DE601" w14:textId="77777777" w:rsidR="00F50005" w:rsidRPr="00534D22" w:rsidRDefault="00F50005" w:rsidP="00F50005">
      <w:pPr>
        <w:rPr>
          <w:rFonts w:asciiTheme="minorHAnsi" w:hAnsiTheme="minorHAnsi" w:cstheme="minorHAnsi"/>
          <w:b/>
          <w:color w:val="000000"/>
          <w:sz w:val="22"/>
          <w:szCs w:val="22"/>
        </w:rPr>
      </w:pPr>
      <w:r w:rsidRPr="00534D22">
        <w:rPr>
          <w:rFonts w:asciiTheme="minorHAnsi" w:hAnsiTheme="minorHAnsi" w:cstheme="minorHAnsi"/>
          <w:b/>
          <w:color w:val="000000"/>
          <w:sz w:val="22"/>
          <w:szCs w:val="22"/>
        </w:rPr>
        <w:t>Henvendelser</w:t>
      </w:r>
    </w:p>
    <w:p w14:paraId="52AD7C98" w14:textId="77777777" w:rsidR="00F50005" w:rsidRPr="00534D22" w:rsidRDefault="00F50005" w:rsidP="00F50005">
      <w:pPr>
        <w:rPr>
          <w:rFonts w:asciiTheme="minorHAnsi" w:hAnsiTheme="minorHAnsi" w:cstheme="minorHAnsi"/>
          <w:bCs/>
          <w:color w:val="000000"/>
          <w:sz w:val="22"/>
          <w:szCs w:val="22"/>
        </w:rPr>
      </w:pPr>
      <w:r w:rsidRPr="00534D22">
        <w:rPr>
          <w:rFonts w:asciiTheme="minorHAnsi" w:hAnsiTheme="minorHAnsi" w:cstheme="minorHAnsi"/>
          <w:bCs/>
          <w:color w:val="000000"/>
          <w:sz w:val="22"/>
          <w:szCs w:val="22"/>
        </w:rPr>
        <w:t xml:space="preserve">Alle henvendelser </w:t>
      </w:r>
      <w:proofErr w:type="gramStart"/>
      <w:r w:rsidRPr="00534D22">
        <w:rPr>
          <w:rFonts w:asciiTheme="minorHAnsi" w:hAnsiTheme="minorHAnsi" w:cstheme="minorHAnsi"/>
          <w:bCs/>
          <w:color w:val="000000"/>
          <w:sz w:val="22"/>
          <w:szCs w:val="22"/>
        </w:rPr>
        <w:t>vedrørende</w:t>
      </w:r>
      <w:proofErr w:type="gramEnd"/>
      <w:r w:rsidRPr="00534D22">
        <w:rPr>
          <w:rFonts w:asciiTheme="minorHAnsi" w:hAnsiTheme="minorHAnsi" w:cstheme="minorHAnsi"/>
          <w:bCs/>
          <w:color w:val="000000"/>
          <w:sz w:val="22"/>
          <w:szCs w:val="22"/>
        </w:rPr>
        <w:t xml:space="preserve"> denne avtalen skal rettes til:</w:t>
      </w:r>
    </w:p>
    <w:p w14:paraId="6491B0F4" w14:textId="77777777" w:rsidR="00F50005" w:rsidRPr="00534D22" w:rsidRDefault="00F50005" w:rsidP="00F50005">
      <w:pPr>
        <w:rPr>
          <w:rFonts w:asciiTheme="minorHAnsi" w:hAnsiTheme="minorHAnsi" w:cstheme="minorHAnsi"/>
          <w:bCs/>
          <w:color w:val="000000"/>
          <w:sz w:val="22"/>
          <w:szCs w:val="22"/>
        </w:rPr>
      </w:pPr>
    </w:p>
    <w:p w14:paraId="443E6365" w14:textId="27EC8749" w:rsidR="00F50005" w:rsidRPr="00534D22" w:rsidRDefault="00F50005" w:rsidP="00F50005">
      <w:pPr>
        <w:rPr>
          <w:rFonts w:asciiTheme="minorHAnsi" w:hAnsiTheme="minorHAnsi" w:cstheme="minorHAnsi"/>
          <w:bCs/>
          <w:color w:val="000000"/>
          <w:sz w:val="22"/>
          <w:szCs w:val="22"/>
        </w:rPr>
      </w:pPr>
      <w:r w:rsidRPr="00534D22">
        <w:rPr>
          <w:rFonts w:asciiTheme="minorHAnsi" w:hAnsiTheme="minorHAnsi" w:cstheme="minorHAnsi"/>
          <w:b/>
          <w:color w:val="000000"/>
          <w:sz w:val="22"/>
          <w:szCs w:val="22"/>
        </w:rPr>
        <w:t>Hos Kunden</w:t>
      </w:r>
      <w:r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rPr>
        <w:tab/>
      </w:r>
      <w:r w:rsidR="00A07653" w:rsidRPr="00534D22">
        <w:rPr>
          <w:rFonts w:asciiTheme="minorHAnsi" w:hAnsiTheme="minorHAnsi" w:cstheme="minorHAnsi"/>
          <w:bCs/>
          <w:color w:val="000000"/>
          <w:sz w:val="22"/>
          <w:szCs w:val="22"/>
        </w:rPr>
        <w:tab/>
      </w:r>
      <w:r w:rsidR="009F38E2" w:rsidRPr="00534D22">
        <w:rPr>
          <w:rFonts w:asciiTheme="minorHAnsi" w:hAnsiTheme="minorHAnsi" w:cstheme="minorHAnsi"/>
          <w:bCs/>
          <w:color w:val="000000"/>
          <w:sz w:val="22"/>
          <w:szCs w:val="22"/>
        </w:rPr>
        <w:tab/>
      </w:r>
      <w:r w:rsidRPr="00534D22">
        <w:rPr>
          <w:rFonts w:asciiTheme="minorHAnsi" w:hAnsiTheme="minorHAnsi" w:cstheme="minorHAnsi"/>
          <w:b/>
          <w:color w:val="000000"/>
          <w:sz w:val="22"/>
          <w:szCs w:val="22"/>
        </w:rPr>
        <w:t>Hos Leverandøren</w:t>
      </w:r>
    </w:p>
    <w:p w14:paraId="287802F8" w14:textId="3CB45C49" w:rsidR="00F50005" w:rsidRPr="00534D22" w:rsidRDefault="00F50005" w:rsidP="00F50005">
      <w:pPr>
        <w:rPr>
          <w:rFonts w:asciiTheme="minorHAnsi" w:hAnsiTheme="minorHAnsi" w:cstheme="minorHAnsi"/>
          <w:bCs/>
          <w:color w:val="000000"/>
          <w:sz w:val="22"/>
          <w:szCs w:val="22"/>
        </w:rPr>
      </w:pPr>
      <w:r w:rsidRPr="00534D22">
        <w:rPr>
          <w:rFonts w:asciiTheme="minorHAnsi" w:hAnsiTheme="minorHAnsi" w:cstheme="minorHAnsi"/>
          <w:bCs/>
          <w:color w:val="000000"/>
          <w:sz w:val="22"/>
          <w:szCs w:val="22"/>
        </w:rPr>
        <w:t xml:space="preserve">Navn: </w:t>
      </w:r>
      <w:r w:rsidRPr="00534D22">
        <w:rPr>
          <w:rFonts w:asciiTheme="minorHAnsi" w:hAnsiTheme="minorHAnsi" w:cstheme="minorHAnsi"/>
          <w:bCs/>
          <w:color w:val="000000"/>
          <w:sz w:val="22"/>
          <w:szCs w:val="22"/>
        </w:rPr>
        <w:tab/>
      </w:r>
      <w:r w:rsidR="0022623C">
        <w:rPr>
          <w:rFonts w:asciiTheme="minorHAnsi" w:hAnsiTheme="minorHAnsi" w:cstheme="minorHAnsi"/>
          <w:bCs/>
          <w:color w:val="000000"/>
          <w:sz w:val="22"/>
          <w:szCs w:val="22"/>
        </w:rPr>
        <w:t>Hege Wollan</w:t>
      </w:r>
      <w:r w:rsidR="0007439B">
        <w:rPr>
          <w:rFonts w:asciiTheme="minorHAnsi" w:hAnsiTheme="minorHAnsi" w:cstheme="minorHAnsi"/>
          <w:bCs/>
          <w:color w:val="000000"/>
          <w:sz w:val="22"/>
          <w:szCs w:val="22"/>
        </w:rPr>
        <w:t xml:space="preserve"> Thomassen</w:t>
      </w:r>
      <w:r w:rsidR="00A07653" w:rsidRPr="00534D22">
        <w:rPr>
          <w:rFonts w:asciiTheme="minorHAnsi" w:hAnsiTheme="minorHAnsi" w:cstheme="minorHAnsi"/>
          <w:bCs/>
          <w:color w:val="000000"/>
          <w:sz w:val="22"/>
          <w:szCs w:val="22"/>
        </w:rPr>
        <w:tab/>
      </w:r>
      <w:r w:rsidR="009F38E2"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highlight w:val="yellow"/>
        </w:rPr>
        <w:t>Navn:</w:t>
      </w:r>
      <w:r w:rsidRPr="00534D22">
        <w:rPr>
          <w:rFonts w:asciiTheme="minorHAnsi" w:hAnsiTheme="minorHAnsi" w:cstheme="minorHAnsi"/>
          <w:bCs/>
          <w:color w:val="000000"/>
          <w:sz w:val="22"/>
          <w:szCs w:val="22"/>
        </w:rPr>
        <w:t xml:space="preserve"> </w:t>
      </w:r>
    </w:p>
    <w:p w14:paraId="1F169F70" w14:textId="26C0D9C9" w:rsidR="00F50005" w:rsidRPr="00534D22" w:rsidRDefault="00F50005" w:rsidP="00F50005">
      <w:pPr>
        <w:rPr>
          <w:rFonts w:asciiTheme="minorHAnsi" w:hAnsiTheme="minorHAnsi" w:cstheme="minorHAnsi"/>
          <w:bCs/>
          <w:color w:val="000000"/>
          <w:sz w:val="22"/>
          <w:szCs w:val="22"/>
        </w:rPr>
      </w:pPr>
      <w:r w:rsidRPr="00534D22">
        <w:rPr>
          <w:rFonts w:asciiTheme="minorHAnsi" w:hAnsiTheme="minorHAnsi" w:cstheme="minorHAnsi"/>
          <w:bCs/>
          <w:color w:val="000000"/>
          <w:sz w:val="22"/>
          <w:szCs w:val="22"/>
        </w:rPr>
        <w:t xml:space="preserve">Stilling: </w:t>
      </w:r>
      <w:r w:rsidR="0097298A" w:rsidRPr="00534D22">
        <w:rPr>
          <w:rFonts w:asciiTheme="minorHAnsi" w:hAnsiTheme="minorHAnsi" w:cstheme="minorHAnsi"/>
          <w:bCs/>
          <w:color w:val="000000"/>
          <w:sz w:val="22"/>
          <w:szCs w:val="22"/>
        </w:rPr>
        <w:t>Rådgiver</w:t>
      </w:r>
      <w:r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rPr>
        <w:tab/>
      </w:r>
      <w:r w:rsidRPr="00534D22">
        <w:rPr>
          <w:rFonts w:asciiTheme="minorHAnsi" w:hAnsiTheme="minorHAnsi" w:cstheme="minorHAnsi"/>
          <w:bCs/>
          <w:color w:val="000000"/>
          <w:sz w:val="22"/>
          <w:szCs w:val="22"/>
        </w:rPr>
        <w:tab/>
      </w:r>
      <w:r w:rsidR="009F38E2" w:rsidRPr="00534D22">
        <w:rPr>
          <w:rFonts w:asciiTheme="minorHAnsi" w:hAnsiTheme="minorHAnsi" w:cstheme="minorHAnsi"/>
          <w:bCs/>
          <w:color w:val="000000"/>
          <w:sz w:val="22"/>
          <w:szCs w:val="22"/>
        </w:rPr>
        <w:tab/>
      </w:r>
      <w:r w:rsidRPr="00534D22">
        <w:rPr>
          <w:rFonts w:asciiTheme="minorHAnsi" w:hAnsiTheme="minorHAnsi" w:cstheme="minorHAnsi"/>
          <w:color w:val="000000"/>
          <w:sz w:val="22"/>
          <w:szCs w:val="22"/>
        </w:rPr>
        <w:t>Stilling:</w:t>
      </w:r>
      <w:r w:rsidRPr="00534D22">
        <w:rPr>
          <w:rFonts w:asciiTheme="minorHAnsi" w:hAnsiTheme="minorHAnsi" w:cstheme="minorHAnsi"/>
          <w:bCs/>
          <w:color w:val="000000"/>
          <w:sz w:val="22"/>
          <w:szCs w:val="22"/>
        </w:rPr>
        <w:t xml:space="preserve"> </w:t>
      </w:r>
    </w:p>
    <w:p w14:paraId="41EF6022" w14:textId="40579DA8" w:rsidR="00F50005" w:rsidRPr="00534D22" w:rsidRDefault="00F50005" w:rsidP="00F50005">
      <w:pPr>
        <w:rPr>
          <w:rFonts w:asciiTheme="minorHAnsi" w:hAnsiTheme="minorHAnsi" w:cstheme="minorBidi"/>
          <w:color w:val="000000"/>
          <w:sz w:val="22"/>
          <w:szCs w:val="22"/>
        </w:rPr>
      </w:pPr>
      <w:r w:rsidRPr="09ADCEC1">
        <w:rPr>
          <w:rFonts w:asciiTheme="minorHAnsi" w:hAnsiTheme="minorHAnsi" w:cstheme="minorBidi"/>
          <w:color w:val="000000" w:themeColor="text1"/>
          <w:sz w:val="22"/>
          <w:szCs w:val="22"/>
        </w:rPr>
        <w:t>Telefon:</w:t>
      </w:r>
      <w:r w:rsidR="282A10CE" w:rsidRPr="09ADCEC1">
        <w:rPr>
          <w:rFonts w:asciiTheme="minorHAnsi" w:hAnsiTheme="minorHAnsi" w:cstheme="minorBidi"/>
          <w:color w:val="000000" w:themeColor="text1"/>
          <w:sz w:val="22"/>
          <w:szCs w:val="22"/>
        </w:rPr>
        <w:t xml:space="preserve"> 40231773</w:t>
      </w:r>
      <w:r>
        <w:tab/>
      </w:r>
      <w:r>
        <w:tab/>
      </w:r>
      <w:r>
        <w:tab/>
      </w:r>
      <w:r w:rsidR="009F38E2">
        <w:tab/>
      </w:r>
      <w:r w:rsidR="009F38E2">
        <w:tab/>
      </w:r>
      <w:r w:rsidRPr="09ADCEC1">
        <w:rPr>
          <w:rFonts w:asciiTheme="minorHAnsi" w:hAnsiTheme="minorHAnsi" w:cstheme="minorBidi"/>
          <w:color w:val="000000" w:themeColor="text1"/>
          <w:sz w:val="22"/>
          <w:szCs w:val="22"/>
        </w:rPr>
        <w:t xml:space="preserve">Telefon: </w:t>
      </w:r>
    </w:p>
    <w:p w14:paraId="1747C707" w14:textId="1D97CADA" w:rsidR="00F50005" w:rsidRPr="00534D22" w:rsidRDefault="509670D6" w:rsidP="00F50005">
      <w:r w:rsidRPr="00807076">
        <w:rPr>
          <w:rFonts w:asciiTheme="minorHAnsi" w:hAnsiTheme="minorHAnsi" w:cstheme="minorBidi"/>
          <w:color w:val="000000" w:themeColor="text1"/>
          <w:sz w:val="22"/>
          <w:szCs w:val="22"/>
        </w:rPr>
        <w:t>E-post:</w:t>
      </w:r>
      <w:r w:rsidR="3A664A4F" w:rsidRPr="00807076">
        <w:rPr>
          <w:rFonts w:asciiTheme="minorHAnsi" w:hAnsiTheme="minorHAnsi" w:cstheme="minorBidi"/>
          <w:color w:val="000000" w:themeColor="text1"/>
          <w:sz w:val="22"/>
          <w:szCs w:val="22"/>
        </w:rPr>
        <w:t xml:space="preserve"> </w:t>
      </w:r>
      <w:hyperlink r:id="rId13" w:history="1">
        <w:r w:rsidR="3A664A4F" w:rsidRPr="00795F13">
          <w:rPr>
            <w:rStyle w:val="Hyperkobling"/>
            <w:color w:val="000000" w:themeColor="text1"/>
            <w:sz w:val="21"/>
            <w:szCs w:val="21"/>
            <w:u w:val="none"/>
          </w:rPr>
          <w:t>Hege.Wollan.Thomassen@udir.no</w:t>
        </w:r>
      </w:hyperlink>
      <w:r w:rsidRPr="00807076">
        <w:rPr>
          <w:rFonts w:asciiTheme="minorHAnsi" w:hAnsiTheme="minorHAnsi" w:cstheme="minorBidi"/>
          <w:color w:val="000000" w:themeColor="text1"/>
          <w:sz w:val="22"/>
          <w:szCs w:val="22"/>
        </w:rPr>
        <w:t xml:space="preserve"> </w:t>
      </w:r>
      <w:r>
        <w:tab/>
      </w:r>
      <w:r>
        <w:tab/>
      </w:r>
      <w:r w:rsidRPr="00807076">
        <w:rPr>
          <w:rFonts w:asciiTheme="minorHAnsi" w:hAnsiTheme="minorHAnsi" w:cstheme="minorBidi"/>
          <w:color w:val="000000" w:themeColor="text1"/>
          <w:sz w:val="22"/>
          <w:szCs w:val="22"/>
        </w:rPr>
        <w:t>E-post:</w:t>
      </w:r>
    </w:p>
    <w:p w14:paraId="24FEC40A" w14:textId="332DD227" w:rsidR="5AFCBF00" w:rsidRPr="00807076" w:rsidRDefault="5AFCBF00" w:rsidP="5AFCBF00">
      <w:pPr>
        <w:rPr>
          <w:rFonts w:asciiTheme="minorHAnsi" w:hAnsiTheme="minorHAnsi" w:cstheme="minorBidi"/>
          <w:color w:val="000000" w:themeColor="text1"/>
          <w:sz w:val="22"/>
          <w:szCs w:val="22"/>
        </w:rPr>
      </w:pPr>
    </w:p>
    <w:p w14:paraId="61150275" w14:textId="65F3864C" w:rsidR="5AFCBF00" w:rsidRPr="00807076" w:rsidRDefault="5AFCBF00" w:rsidP="5AFCBF00">
      <w:pPr>
        <w:rPr>
          <w:rFonts w:asciiTheme="minorHAnsi" w:hAnsiTheme="minorHAnsi" w:cstheme="minorBidi"/>
          <w:color w:val="000000" w:themeColor="text1"/>
          <w:sz w:val="22"/>
          <w:szCs w:val="22"/>
        </w:rPr>
      </w:pPr>
    </w:p>
    <w:p w14:paraId="37AB26BE" w14:textId="77777777" w:rsidR="00A46B8A" w:rsidRPr="00807076" w:rsidRDefault="00A46B8A" w:rsidP="00A46B8A">
      <w:pPr>
        <w:rPr>
          <w:rFonts w:asciiTheme="minorHAnsi" w:hAnsiTheme="minorHAnsi" w:cstheme="minorHAnsi"/>
          <w:color w:val="000000"/>
          <w:sz w:val="22"/>
          <w:szCs w:val="22"/>
        </w:rPr>
      </w:pPr>
    </w:p>
    <w:p w14:paraId="3BFA20A3" w14:textId="1C730154" w:rsidR="001240BE" w:rsidRPr="00807076" w:rsidRDefault="001240BE">
      <w:pPr>
        <w:rPr>
          <w:rFonts w:asciiTheme="minorHAnsi" w:hAnsiTheme="minorHAnsi" w:cstheme="minorHAnsi"/>
          <w:color w:val="000000"/>
          <w:sz w:val="22"/>
          <w:szCs w:val="22"/>
        </w:rPr>
      </w:pPr>
      <w:r w:rsidRPr="00807076">
        <w:rPr>
          <w:rFonts w:asciiTheme="minorHAnsi" w:hAnsiTheme="minorHAnsi" w:cstheme="minorHAnsi"/>
          <w:color w:val="000000"/>
          <w:sz w:val="22"/>
          <w:szCs w:val="22"/>
        </w:rPr>
        <w:br w:type="page"/>
      </w:r>
    </w:p>
    <w:p w14:paraId="37143F26" w14:textId="405CDF68" w:rsidR="00DB5BC4" w:rsidRPr="00807076" w:rsidRDefault="00DB5BC4">
      <w:pPr>
        <w:rPr>
          <w:rFonts w:asciiTheme="minorHAnsi" w:hAnsiTheme="minorHAnsi" w:cstheme="minorHAnsi"/>
          <w:b/>
          <w:bCs/>
          <w:color w:val="000000"/>
          <w:sz w:val="28"/>
          <w:szCs w:val="28"/>
        </w:rPr>
      </w:pPr>
      <w:r w:rsidRPr="00807076">
        <w:rPr>
          <w:rFonts w:asciiTheme="minorHAnsi" w:hAnsiTheme="minorHAnsi" w:cstheme="minorHAnsi"/>
          <w:b/>
          <w:bCs/>
          <w:color w:val="000000"/>
          <w:sz w:val="28"/>
          <w:szCs w:val="28"/>
        </w:rPr>
        <w:lastRenderedPageBreak/>
        <w:t>Innhold</w:t>
      </w:r>
    </w:p>
    <w:sdt>
      <w:sdtPr>
        <w:id w:val="364875271"/>
        <w:docPartObj>
          <w:docPartGallery w:val="Table of Contents"/>
          <w:docPartUnique/>
        </w:docPartObj>
      </w:sdtPr>
      <w:sdtEndPr>
        <w:rPr>
          <w:rFonts w:asciiTheme="minorHAnsi" w:hAnsiTheme="minorHAnsi" w:cstheme="minorBidi"/>
          <w:b/>
          <w:bCs/>
        </w:rPr>
      </w:sdtEndPr>
      <w:sdtContent>
        <w:p w14:paraId="715CB51F" w14:textId="77777777" w:rsidR="00411837" w:rsidRDefault="00411837" w:rsidP="00411837"/>
        <w:p w14:paraId="791F2375" w14:textId="30765F3F" w:rsidR="00795F13" w:rsidRDefault="00432E1F">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r>
            <w:rPr>
              <w:rFonts w:asciiTheme="minorHAnsi" w:hAnsiTheme="minorHAnsi" w:cstheme="minorHAnsi"/>
            </w:rPr>
            <w:fldChar w:fldCharType="begin"/>
          </w:r>
          <w:r>
            <w:rPr>
              <w:rFonts w:asciiTheme="minorHAnsi" w:hAnsiTheme="minorHAnsi" w:cstheme="minorHAnsi"/>
            </w:rPr>
            <w:instrText xml:space="preserve"> TOC \o "1-3" \h \z \u </w:instrText>
          </w:r>
          <w:r>
            <w:rPr>
              <w:rFonts w:asciiTheme="minorHAnsi" w:hAnsiTheme="minorHAnsi" w:cstheme="minorHAnsi"/>
            </w:rPr>
            <w:fldChar w:fldCharType="separate"/>
          </w:r>
          <w:hyperlink w:anchor="_Toc237852167" w:history="1">
            <w:r w:rsidR="00795F13" w:rsidRPr="00FF4C14">
              <w:rPr>
                <w:rStyle w:val="Hyperkobling"/>
                <w:noProof/>
              </w:rPr>
              <w:t>1.</w:t>
            </w:r>
            <w:r w:rsidR="00795F13">
              <w:rPr>
                <w:rFonts w:asciiTheme="minorHAnsi" w:eastAsiaTheme="minorEastAsia" w:hAnsiTheme="minorHAnsi" w:cstheme="minorBidi"/>
                <w:noProof/>
                <w:kern w:val="2"/>
                <w:lang w:eastAsia="nb-NO"/>
                <w14:ligatures w14:val="standardContextual"/>
              </w:rPr>
              <w:tab/>
            </w:r>
            <w:r w:rsidR="00795F13" w:rsidRPr="00FF4C14">
              <w:rPr>
                <w:rStyle w:val="Hyperkobling"/>
                <w:noProof/>
              </w:rPr>
              <w:t>Avtalen</w:t>
            </w:r>
            <w:r w:rsidR="00795F13">
              <w:rPr>
                <w:noProof/>
                <w:webHidden/>
              </w:rPr>
              <w:tab/>
            </w:r>
            <w:r w:rsidR="00795F13">
              <w:rPr>
                <w:noProof/>
                <w:webHidden/>
              </w:rPr>
              <w:fldChar w:fldCharType="begin"/>
            </w:r>
            <w:r w:rsidR="00795F13">
              <w:rPr>
                <w:noProof/>
                <w:webHidden/>
              </w:rPr>
              <w:instrText xml:space="preserve"> PAGEREF _Toc237852167 \h </w:instrText>
            </w:r>
            <w:r w:rsidR="00795F13">
              <w:rPr>
                <w:noProof/>
                <w:webHidden/>
              </w:rPr>
            </w:r>
            <w:r w:rsidR="00795F13">
              <w:rPr>
                <w:noProof/>
                <w:webHidden/>
              </w:rPr>
              <w:fldChar w:fldCharType="separate"/>
            </w:r>
            <w:r w:rsidR="00795F13">
              <w:rPr>
                <w:noProof/>
                <w:webHidden/>
              </w:rPr>
              <w:t>4</w:t>
            </w:r>
            <w:r w:rsidR="00795F13">
              <w:rPr>
                <w:noProof/>
                <w:webHidden/>
              </w:rPr>
              <w:fldChar w:fldCharType="end"/>
            </w:r>
          </w:hyperlink>
        </w:p>
        <w:p w14:paraId="3AA02961" w14:textId="10EFC5AA" w:rsidR="00795F13" w:rsidRDefault="00795F13">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7852168" w:history="1">
            <w:r w:rsidRPr="00FF4C14">
              <w:rPr>
                <w:rStyle w:val="Hyperkobling"/>
                <w:noProof/>
              </w:rPr>
              <w:t>2.</w:t>
            </w:r>
            <w:r>
              <w:rPr>
                <w:rFonts w:asciiTheme="minorHAnsi" w:eastAsiaTheme="minorEastAsia" w:hAnsiTheme="minorHAnsi" w:cstheme="minorBidi"/>
                <w:noProof/>
                <w:kern w:val="2"/>
                <w:lang w:eastAsia="nb-NO"/>
                <w14:ligatures w14:val="standardContextual"/>
              </w:rPr>
              <w:tab/>
            </w:r>
            <w:r w:rsidRPr="00FF4C14">
              <w:rPr>
                <w:rStyle w:val="Hyperkobling"/>
                <w:noProof/>
              </w:rPr>
              <w:t>Oppdraget</w:t>
            </w:r>
            <w:r>
              <w:rPr>
                <w:noProof/>
                <w:webHidden/>
              </w:rPr>
              <w:tab/>
            </w:r>
            <w:r>
              <w:rPr>
                <w:noProof/>
                <w:webHidden/>
              </w:rPr>
              <w:fldChar w:fldCharType="begin"/>
            </w:r>
            <w:r>
              <w:rPr>
                <w:noProof/>
                <w:webHidden/>
              </w:rPr>
              <w:instrText xml:space="preserve"> PAGEREF _Toc237852168 \h </w:instrText>
            </w:r>
            <w:r>
              <w:rPr>
                <w:noProof/>
                <w:webHidden/>
              </w:rPr>
            </w:r>
            <w:r>
              <w:rPr>
                <w:noProof/>
                <w:webHidden/>
              </w:rPr>
              <w:fldChar w:fldCharType="separate"/>
            </w:r>
            <w:r>
              <w:rPr>
                <w:noProof/>
                <w:webHidden/>
              </w:rPr>
              <w:t>4</w:t>
            </w:r>
            <w:r>
              <w:rPr>
                <w:noProof/>
                <w:webHidden/>
              </w:rPr>
              <w:fldChar w:fldCharType="end"/>
            </w:r>
          </w:hyperlink>
        </w:p>
        <w:p w14:paraId="2D603B0B" w14:textId="6CF6253E" w:rsidR="00795F13" w:rsidRDefault="00795F13">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7852169" w:history="1">
            <w:r w:rsidRPr="00FF4C14">
              <w:rPr>
                <w:rStyle w:val="Hyperkobling"/>
                <w:noProof/>
              </w:rPr>
              <w:t>3.</w:t>
            </w:r>
            <w:r>
              <w:rPr>
                <w:rFonts w:asciiTheme="minorHAnsi" w:eastAsiaTheme="minorEastAsia" w:hAnsiTheme="minorHAnsi" w:cstheme="minorBidi"/>
                <w:noProof/>
                <w:kern w:val="2"/>
                <w:lang w:eastAsia="nb-NO"/>
                <w14:ligatures w14:val="standardContextual"/>
              </w:rPr>
              <w:tab/>
            </w:r>
            <w:r w:rsidRPr="00FF4C14">
              <w:rPr>
                <w:rStyle w:val="Hyperkobling"/>
                <w:noProof/>
              </w:rPr>
              <w:t>Leverandørens ansvar og plikter</w:t>
            </w:r>
            <w:r>
              <w:rPr>
                <w:noProof/>
                <w:webHidden/>
              </w:rPr>
              <w:tab/>
            </w:r>
            <w:r>
              <w:rPr>
                <w:noProof/>
                <w:webHidden/>
              </w:rPr>
              <w:fldChar w:fldCharType="begin"/>
            </w:r>
            <w:r>
              <w:rPr>
                <w:noProof/>
                <w:webHidden/>
              </w:rPr>
              <w:instrText xml:space="preserve"> PAGEREF _Toc237852169 \h </w:instrText>
            </w:r>
            <w:r>
              <w:rPr>
                <w:noProof/>
                <w:webHidden/>
              </w:rPr>
            </w:r>
            <w:r>
              <w:rPr>
                <w:noProof/>
                <w:webHidden/>
              </w:rPr>
              <w:fldChar w:fldCharType="separate"/>
            </w:r>
            <w:r>
              <w:rPr>
                <w:noProof/>
                <w:webHidden/>
              </w:rPr>
              <w:t>4</w:t>
            </w:r>
            <w:r>
              <w:rPr>
                <w:noProof/>
                <w:webHidden/>
              </w:rPr>
              <w:fldChar w:fldCharType="end"/>
            </w:r>
          </w:hyperlink>
        </w:p>
        <w:p w14:paraId="5FC5CF70" w14:textId="235B9A1D" w:rsidR="00795F13" w:rsidRDefault="00795F13">
          <w:pPr>
            <w:pStyle w:val="INNH2"/>
            <w:tabs>
              <w:tab w:val="left" w:pos="960"/>
              <w:tab w:val="right" w:leader="dot" w:pos="9062"/>
            </w:tabs>
            <w:rPr>
              <w:rFonts w:asciiTheme="minorHAnsi" w:eastAsiaTheme="minorEastAsia" w:hAnsiTheme="minorHAnsi" w:cstheme="minorBidi"/>
              <w:noProof/>
              <w:kern w:val="2"/>
              <w:lang w:eastAsia="nb-NO"/>
              <w14:ligatures w14:val="standardContextual"/>
            </w:rPr>
          </w:pPr>
          <w:hyperlink w:anchor="_Toc237852170" w:history="1">
            <w:r w:rsidRPr="00FF4C14">
              <w:rPr>
                <w:rStyle w:val="Hyperkobling"/>
                <w:noProof/>
              </w:rPr>
              <w:t>3.1.</w:t>
            </w:r>
            <w:r>
              <w:rPr>
                <w:rFonts w:asciiTheme="minorHAnsi" w:eastAsiaTheme="minorEastAsia" w:hAnsiTheme="minorHAnsi" w:cstheme="minorBidi"/>
                <w:noProof/>
                <w:kern w:val="2"/>
                <w:lang w:eastAsia="nb-NO"/>
                <w14:ligatures w14:val="standardContextual"/>
              </w:rPr>
              <w:tab/>
            </w:r>
            <w:r w:rsidRPr="00FF4C14">
              <w:rPr>
                <w:rStyle w:val="Hyperkobling"/>
                <w:noProof/>
              </w:rPr>
              <w:t>Krav til obligatorisk tjenestepensjon</w:t>
            </w:r>
            <w:r>
              <w:rPr>
                <w:noProof/>
                <w:webHidden/>
              </w:rPr>
              <w:tab/>
            </w:r>
            <w:r>
              <w:rPr>
                <w:noProof/>
                <w:webHidden/>
              </w:rPr>
              <w:fldChar w:fldCharType="begin"/>
            </w:r>
            <w:r>
              <w:rPr>
                <w:noProof/>
                <w:webHidden/>
              </w:rPr>
              <w:instrText xml:space="preserve"> PAGEREF _Toc237852170 \h </w:instrText>
            </w:r>
            <w:r>
              <w:rPr>
                <w:noProof/>
                <w:webHidden/>
              </w:rPr>
            </w:r>
            <w:r>
              <w:rPr>
                <w:noProof/>
                <w:webHidden/>
              </w:rPr>
              <w:fldChar w:fldCharType="separate"/>
            </w:r>
            <w:r>
              <w:rPr>
                <w:noProof/>
                <w:webHidden/>
              </w:rPr>
              <w:t>6</w:t>
            </w:r>
            <w:r>
              <w:rPr>
                <w:noProof/>
                <w:webHidden/>
              </w:rPr>
              <w:fldChar w:fldCharType="end"/>
            </w:r>
          </w:hyperlink>
        </w:p>
        <w:p w14:paraId="42B3EF9A" w14:textId="41B8A9DB" w:rsidR="00795F13" w:rsidRDefault="00795F13">
          <w:pPr>
            <w:pStyle w:val="INNH2"/>
            <w:tabs>
              <w:tab w:val="left" w:pos="960"/>
              <w:tab w:val="right" w:leader="dot" w:pos="9062"/>
            </w:tabs>
            <w:rPr>
              <w:rFonts w:asciiTheme="minorHAnsi" w:eastAsiaTheme="minorEastAsia" w:hAnsiTheme="minorHAnsi" w:cstheme="minorBidi"/>
              <w:noProof/>
              <w:kern w:val="2"/>
              <w:lang w:eastAsia="nb-NO"/>
              <w14:ligatures w14:val="standardContextual"/>
            </w:rPr>
          </w:pPr>
          <w:hyperlink w:anchor="_Toc237852171" w:history="1">
            <w:r w:rsidRPr="00FF4C14">
              <w:rPr>
                <w:rStyle w:val="Hyperkobling"/>
                <w:noProof/>
              </w:rPr>
              <w:t>3.2.</w:t>
            </w:r>
            <w:r>
              <w:rPr>
                <w:rFonts w:asciiTheme="minorHAnsi" w:eastAsiaTheme="minorEastAsia" w:hAnsiTheme="minorHAnsi" w:cstheme="minorBidi"/>
                <w:noProof/>
                <w:kern w:val="2"/>
                <w:lang w:eastAsia="nb-NO"/>
                <w14:ligatures w14:val="standardContextual"/>
              </w:rPr>
              <w:tab/>
            </w:r>
            <w:r w:rsidRPr="00FF4C14">
              <w:rPr>
                <w:rStyle w:val="Hyperkobling"/>
                <w:noProof/>
              </w:rPr>
              <w:t>Krav til HMS-kort</w:t>
            </w:r>
            <w:r>
              <w:rPr>
                <w:noProof/>
                <w:webHidden/>
              </w:rPr>
              <w:tab/>
            </w:r>
            <w:r>
              <w:rPr>
                <w:noProof/>
                <w:webHidden/>
              </w:rPr>
              <w:fldChar w:fldCharType="begin"/>
            </w:r>
            <w:r>
              <w:rPr>
                <w:noProof/>
                <w:webHidden/>
              </w:rPr>
              <w:instrText xml:space="preserve"> PAGEREF _Toc237852171 \h </w:instrText>
            </w:r>
            <w:r>
              <w:rPr>
                <w:noProof/>
                <w:webHidden/>
              </w:rPr>
            </w:r>
            <w:r>
              <w:rPr>
                <w:noProof/>
                <w:webHidden/>
              </w:rPr>
              <w:fldChar w:fldCharType="separate"/>
            </w:r>
            <w:r>
              <w:rPr>
                <w:noProof/>
                <w:webHidden/>
              </w:rPr>
              <w:t>6</w:t>
            </w:r>
            <w:r>
              <w:rPr>
                <w:noProof/>
                <w:webHidden/>
              </w:rPr>
              <w:fldChar w:fldCharType="end"/>
            </w:r>
          </w:hyperlink>
        </w:p>
        <w:p w14:paraId="0BFBC0B7" w14:textId="4932BB14" w:rsidR="00795F13" w:rsidRDefault="00795F13">
          <w:pPr>
            <w:pStyle w:val="INNH2"/>
            <w:tabs>
              <w:tab w:val="left" w:pos="960"/>
              <w:tab w:val="right" w:leader="dot" w:pos="9062"/>
            </w:tabs>
            <w:rPr>
              <w:rFonts w:asciiTheme="minorHAnsi" w:eastAsiaTheme="minorEastAsia" w:hAnsiTheme="minorHAnsi" w:cstheme="minorBidi"/>
              <w:noProof/>
              <w:kern w:val="2"/>
              <w:lang w:eastAsia="nb-NO"/>
              <w14:ligatures w14:val="standardContextual"/>
            </w:rPr>
          </w:pPr>
          <w:hyperlink w:anchor="_Toc237852172" w:history="1">
            <w:r w:rsidRPr="00FF4C14">
              <w:rPr>
                <w:rStyle w:val="Hyperkobling"/>
                <w:noProof/>
              </w:rPr>
              <w:t>3.3.</w:t>
            </w:r>
            <w:r>
              <w:rPr>
                <w:rFonts w:asciiTheme="minorHAnsi" w:eastAsiaTheme="minorEastAsia" w:hAnsiTheme="minorHAnsi" w:cstheme="minorBidi"/>
                <w:noProof/>
                <w:kern w:val="2"/>
                <w:lang w:eastAsia="nb-NO"/>
                <w14:ligatures w14:val="standardContextual"/>
              </w:rPr>
              <w:tab/>
            </w:r>
            <w:r w:rsidRPr="00FF4C14">
              <w:rPr>
                <w:rStyle w:val="Hyperkobling"/>
                <w:noProof/>
              </w:rPr>
              <w:t>Renholdregister</w:t>
            </w:r>
            <w:r>
              <w:rPr>
                <w:noProof/>
                <w:webHidden/>
              </w:rPr>
              <w:tab/>
            </w:r>
            <w:r>
              <w:rPr>
                <w:noProof/>
                <w:webHidden/>
              </w:rPr>
              <w:fldChar w:fldCharType="begin"/>
            </w:r>
            <w:r>
              <w:rPr>
                <w:noProof/>
                <w:webHidden/>
              </w:rPr>
              <w:instrText xml:space="preserve"> PAGEREF _Toc237852172 \h </w:instrText>
            </w:r>
            <w:r>
              <w:rPr>
                <w:noProof/>
                <w:webHidden/>
              </w:rPr>
            </w:r>
            <w:r>
              <w:rPr>
                <w:noProof/>
                <w:webHidden/>
              </w:rPr>
              <w:fldChar w:fldCharType="separate"/>
            </w:r>
            <w:r>
              <w:rPr>
                <w:noProof/>
                <w:webHidden/>
              </w:rPr>
              <w:t>6</w:t>
            </w:r>
            <w:r>
              <w:rPr>
                <w:noProof/>
                <w:webHidden/>
              </w:rPr>
              <w:fldChar w:fldCharType="end"/>
            </w:r>
          </w:hyperlink>
        </w:p>
        <w:p w14:paraId="541CD0D2" w14:textId="3BDE2621" w:rsidR="00795F13" w:rsidRDefault="00795F13">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7852173" w:history="1">
            <w:r w:rsidRPr="00FF4C14">
              <w:rPr>
                <w:rStyle w:val="Hyperkobling"/>
                <w:noProof/>
              </w:rPr>
              <w:t>4.</w:t>
            </w:r>
            <w:r>
              <w:rPr>
                <w:rFonts w:asciiTheme="minorHAnsi" w:eastAsiaTheme="minorEastAsia" w:hAnsiTheme="minorHAnsi" w:cstheme="minorBidi"/>
                <w:noProof/>
                <w:kern w:val="2"/>
                <w:lang w:eastAsia="nb-NO"/>
                <w14:ligatures w14:val="standardContextual"/>
              </w:rPr>
              <w:tab/>
            </w:r>
            <w:r w:rsidRPr="00FF4C14">
              <w:rPr>
                <w:rStyle w:val="Hyperkobling"/>
                <w:noProof/>
              </w:rPr>
              <w:t>Bemanningsforetak</w:t>
            </w:r>
            <w:r>
              <w:rPr>
                <w:noProof/>
                <w:webHidden/>
              </w:rPr>
              <w:tab/>
            </w:r>
            <w:r>
              <w:rPr>
                <w:noProof/>
                <w:webHidden/>
              </w:rPr>
              <w:fldChar w:fldCharType="begin"/>
            </w:r>
            <w:r>
              <w:rPr>
                <w:noProof/>
                <w:webHidden/>
              </w:rPr>
              <w:instrText xml:space="preserve"> PAGEREF _Toc237852173 \h </w:instrText>
            </w:r>
            <w:r>
              <w:rPr>
                <w:noProof/>
                <w:webHidden/>
              </w:rPr>
            </w:r>
            <w:r>
              <w:rPr>
                <w:noProof/>
                <w:webHidden/>
              </w:rPr>
              <w:fldChar w:fldCharType="separate"/>
            </w:r>
            <w:r>
              <w:rPr>
                <w:noProof/>
                <w:webHidden/>
              </w:rPr>
              <w:t>6</w:t>
            </w:r>
            <w:r>
              <w:rPr>
                <w:noProof/>
                <w:webHidden/>
              </w:rPr>
              <w:fldChar w:fldCharType="end"/>
            </w:r>
          </w:hyperlink>
        </w:p>
        <w:p w14:paraId="7083E5CC" w14:textId="6F84AB1C" w:rsidR="00795F13" w:rsidRDefault="00795F13">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7852174" w:history="1">
            <w:r w:rsidRPr="00FF4C14">
              <w:rPr>
                <w:rStyle w:val="Hyperkobling"/>
                <w:noProof/>
              </w:rPr>
              <w:t>5.</w:t>
            </w:r>
            <w:r>
              <w:rPr>
                <w:rFonts w:asciiTheme="minorHAnsi" w:eastAsiaTheme="minorEastAsia" w:hAnsiTheme="minorHAnsi" w:cstheme="minorBidi"/>
                <w:noProof/>
                <w:kern w:val="2"/>
                <w:lang w:eastAsia="nb-NO"/>
                <w14:ligatures w14:val="standardContextual"/>
              </w:rPr>
              <w:tab/>
            </w:r>
            <w:r w:rsidRPr="00FF4C14">
              <w:rPr>
                <w:rStyle w:val="Hyperkobling"/>
                <w:noProof/>
              </w:rPr>
              <w:t>Bruk av underleverandører</w:t>
            </w:r>
            <w:r>
              <w:rPr>
                <w:noProof/>
                <w:webHidden/>
              </w:rPr>
              <w:tab/>
            </w:r>
            <w:r>
              <w:rPr>
                <w:noProof/>
                <w:webHidden/>
              </w:rPr>
              <w:fldChar w:fldCharType="begin"/>
            </w:r>
            <w:r>
              <w:rPr>
                <w:noProof/>
                <w:webHidden/>
              </w:rPr>
              <w:instrText xml:space="preserve"> PAGEREF _Toc237852174 \h </w:instrText>
            </w:r>
            <w:r>
              <w:rPr>
                <w:noProof/>
                <w:webHidden/>
              </w:rPr>
            </w:r>
            <w:r>
              <w:rPr>
                <w:noProof/>
                <w:webHidden/>
              </w:rPr>
              <w:fldChar w:fldCharType="separate"/>
            </w:r>
            <w:r>
              <w:rPr>
                <w:noProof/>
                <w:webHidden/>
              </w:rPr>
              <w:t>7</w:t>
            </w:r>
            <w:r>
              <w:rPr>
                <w:noProof/>
                <w:webHidden/>
              </w:rPr>
              <w:fldChar w:fldCharType="end"/>
            </w:r>
          </w:hyperlink>
        </w:p>
        <w:p w14:paraId="0F13B754" w14:textId="14B6BB9F" w:rsidR="00795F13" w:rsidRDefault="00795F13">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7852175" w:history="1">
            <w:r w:rsidRPr="00FF4C14">
              <w:rPr>
                <w:rStyle w:val="Hyperkobling"/>
                <w:noProof/>
              </w:rPr>
              <w:t>6.</w:t>
            </w:r>
            <w:r>
              <w:rPr>
                <w:rFonts w:asciiTheme="minorHAnsi" w:eastAsiaTheme="minorEastAsia" w:hAnsiTheme="minorHAnsi" w:cstheme="minorBidi"/>
                <w:noProof/>
                <w:kern w:val="2"/>
                <w:lang w:eastAsia="nb-NO"/>
                <w14:ligatures w14:val="standardContextual"/>
              </w:rPr>
              <w:tab/>
            </w:r>
            <w:r w:rsidRPr="00FF4C14">
              <w:rPr>
                <w:rStyle w:val="Hyperkobling"/>
                <w:noProof/>
              </w:rPr>
              <w:t>Kundens plikter</w:t>
            </w:r>
            <w:r>
              <w:rPr>
                <w:noProof/>
                <w:webHidden/>
              </w:rPr>
              <w:tab/>
            </w:r>
            <w:r>
              <w:rPr>
                <w:noProof/>
                <w:webHidden/>
              </w:rPr>
              <w:fldChar w:fldCharType="begin"/>
            </w:r>
            <w:r>
              <w:rPr>
                <w:noProof/>
                <w:webHidden/>
              </w:rPr>
              <w:instrText xml:space="preserve"> PAGEREF _Toc237852175 \h </w:instrText>
            </w:r>
            <w:r>
              <w:rPr>
                <w:noProof/>
                <w:webHidden/>
              </w:rPr>
            </w:r>
            <w:r>
              <w:rPr>
                <w:noProof/>
                <w:webHidden/>
              </w:rPr>
              <w:fldChar w:fldCharType="separate"/>
            </w:r>
            <w:r>
              <w:rPr>
                <w:noProof/>
                <w:webHidden/>
              </w:rPr>
              <w:t>7</w:t>
            </w:r>
            <w:r>
              <w:rPr>
                <w:noProof/>
                <w:webHidden/>
              </w:rPr>
              <w:fldChar w:fldCharType="end"/>
            </w:r>
          </w:hyperlink>
        </w:p>
        <w:p w14:paraId="026CBA81" w14:textId="15AA5FCA" w:rsidR="00795F13" w:rsidRDefault="00795F13">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7852176" w:history="1">
            <w:r w:rsidRPr="00FF4C14">
              <w:rPr>
                <w:rStyle w:val="Hyperkobling"/>
                <w:noProof/>
              </w:rPr>
              <w:t>7.</w:t>
            </w:r>
            <w:r>
              <w:rPr>
                <w:rFonts w:asciiTheme="minorHAnsi" w:eastAsiaTheme="minorEastAsia" w:hAnsiTheme="minorHAnsi" w:cstheme="minorBidi"/>
                <w:noProof/>
                <w:kern w:val="2"/>
                <w:lang w:eastAsia="nb-NO"/>
                <w14:ligatures w14:val="standardContextual"/>
              </w:rPr>
              <w:tab/>
            </w:r>
            <w:r w:rsidRPr="00FF4C14">
              <w:rPr>
                <w:rStyle w:val="Hyperkobling"/>
                <w:noProof/>
              </w:rPr>
              <w:t>Priser og betalingsvilkår</w:t>
            </w:r>
            <w:r>
              <w:rPr>
                <w:noProof/>
                <w:webHidden/>
              </w:rPr>
              <w:tab/>
            </w:r>
            <w:r>
              <w:rPr>
                <w:noProof/>
                <w:webHidden/>
              </w:rPr>
              <w:fldChar w:fldCharType="begin"/>
            </w:r>
            <w:r>
              <w:rPr>
                <w:noProof/>
                <w:webHidden/>
              </w:rPr>
              <w:instrText xml:space="preserve"> PAGEREF _Toc237852176 \h </w:instrText>
            </w:r>
            <w:r>
              <w:rPr>
                <w:noProof/>
                <w:webHidden/>
              </w:rPr>
            </w:r>
            <w:r>
              <w:rPr>
                <w:noProof/>
                <w:webHidden/>
              </w:rPr>
              <w:fldChar w:fldCharType="separate"/>
            </w:r>
            <w:r>
              <w:rPr>
                <w:noProof/>
                <w:webHidden/>
              </w:rPr>
              <w:t>7</w:t>
            </w:r>
            <w:r>
              <w:rPr>
                <w:noProof/>
                <w:webHidden/>
              </w:rPr>
              <w:fldChar w:fldCharType="end"/>
            </w:r>
          </w:hyperlink>
        </w:p>
        <w:p w14:paraId="203BA80E" w14:textId="0872C239" w:rsidR="00795F13" w:rsidRDefault="00795F13">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7852177" w:history="1">
            <w:r w:rsidRPr="00FF4C14">
              <w:rPr>
                <w:rStyle w:val="Hyperkobling"/>
                <w:noProof/>
              </w:rPr>
              <w:t>8.</w:t>
            </w:r>
            <w:r>
              <w:rPr>
                <w:rFonts w:asciiTheme="minorHAnsi" w:eastAsiaTheme="minorEastAsia" w:hAnsiTheme="minorHAnsi" w:cstheme="minorBidi"/>
                <w:noProof/>
                <w:kern w:val="2"/>
                <w:lang w:eastAsia="nb-NO"/>
                <w14:ligatures w14:val="standardContextual"/>
              </w:rPr>
              <w:tab/>
            </w:r>
            <w:r w:rsidRPr="00FF4C14">
              <w:rPr>
                <w:rStyle w:val="Hyperkobling"/>
                <w:noProof/>
              </w:rPr>
              <w:t>Tilleggstjenester</w:t>
            </w:r>
            <w:r>
              <w:rPr>
                <w:noProof/>
                <w:webHidden/>
              </w:rPr>
              <w:tab/>
            </w:r>
            <w:r>
              <w:rPr>
                <w:noProof/>
                <w:webHidden/>
              </w:rPr>
              <w:fldChar w:fldCharType="begin"/>
            </w:r>
            <w:r>
              <w:rPr>
                <w:noProof/>
                <w:webHidden/>
              </w:rPr>
              <w:instrText xml:space="preserve"> PAGEREF _Toc237852177 \h </w:instrText>
            </w:r>
            <w:r>
              <w:rPr>
                <w:noProof/>
                <w:webHidden/>
              </w:rPr>
            </w:r>
            <w:r>
              <w:rPr>
                <w:noProof/>
                <w:webHidden/>
              </w:rPr>
              <w:fldChar w:fldCharType="separate"/>
            </w:r>
            <w:r>
              <w:rPr>
                <w:noProof/>
                <w:webHidden/>
              </w:rPr>
              <w:t>8</w:t>
            </w:r>
            <w:r>
              <w:rPr>
                <w:noProof/>
                <w:webHidden/>
              </w:rPr>
              <w:fldChar w:fldCharType="end"/>
            </w:r>
          </w:hyperlink>
        </w:p>
        <w:p w14:paraId="2BAAD59D" w14:textId="34A6B9FA" w:rsidR="00795F13" w:rsidRDefault="00795F13">
          <w:pPr>
            <w:pStyle w:val="INNH1"/>
            <w:tabs>
              <w:tab w:val="left" w:pos="480"/>
              <w:tab w:val="right" w:leader="dot" w:pos="9062"/>
            </w:tabs>
            <w:rPr>
              <w:rFonts w:asciiTheme="minorHAnsi" w:eastAsiaTheme="minorEastAsia" w:hAnsiTheme="minorHAnsi" w:cstheme="minorBidi"/>
              <w:noProof/>
              <w:kern w:val="2"/>
              <w:lang w:eastAsia="nb-NO"/>
              <w14:ligatures w14:val="standardContextual"/>
            </w:rPr>
          </w:pPr>
          <w:hyperlink w:anchor="_Toc237852178" w:history="1">
            <w:r w:rsidRPr="00FF4C14">
              <w:rPr>
                <w:rStyle w:val="Hyperkobling"/>
                <w:noProof/>
              </w:rPr>
              <w:t>9.</w:t>
            </w:r>
            <w:r>
              <w:rPr>
                <w:rFonts w:asciiTheme="minorHAnsi" w:eastAsiaTheme="minorEastAsia" w:hAnsiTheme="minorHAnsi" w:cstheme="minorBidi"/>
                <w:noProof/>
                <w:kern w:val="2"/>
                <w:lang w:eastAsia="nb-NO"/>
                <w14:ligatures w14:val="standardContextual"/>
              </w:rPr>
              <w:tab/>
            </w:r>
            <w:r w:rsidRPr="00FF4C14">
              <w:rPr>
                <w:rStyle w:val="Hyperkobling"/>
                <w:noProof/>
              </w:rPr>
              <w:t>Prisregulering</w:t>
            </w:r>
            <w:r>
              <w:rPr>
                <w:noProof/>
                <w:webHidden/>
              </w:rPr>
              <w:tab/>
            </w:r>
            <w:r>
              <w:rPr>
                <w:noProof/>
                <w:webHidden/>
              </w:rPr>
              <w:fldChar w:fldCharType="begin"/>
            </w:r>
            <w:r>
              <w:rPr>
                <w:noProof/>
                <w:webHidden/>
              </w:rPr>
              <w:instrText xml:space="preserve"> PAGEREF _Toc237852178 \h </w:instrText>
            </w:r>
            <w:r>
              <w:rPr>
                <w:noProof/>
                <w:webHidden/>
              </w:rPr>
            </w:r>
            <w:r>
              <w:rPr>
                <w:noProof/>
                <w:webHidden/>
              </w:rPr>
              <w:fldChar w:fldCharType="separate"/>
            </w:r>
            <w:r>
              <w:rPr>
                <w:noProof/>
                <w:webHidden/>
              </w:rPr>
              <w:t>8</w:t>
            </w:r>
            <w:r>
              <w:rPr>
                <w:noProof/>
                <w:webHidden/>
              </w:rPr>
              <w:fldChar w:fldCharType="end"/>
            </w:r>
          </w:hyperlink>
        </w:p>
        <w:p w14:paraId="53D1BF2D" w14:textId="675C667D" w:rsidR="00795F13" w:rsidRDefault="00795F13">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7852179" w:history="1">
            <w:r w:rsidRPr="00FF4C14">
              <w:rPr>
                <w:rStyle w:val="Hyperkobling"/>
                <w:noProof/>
              </w:rPr>
              <w:t>10.</w:t>
            </w:r>
            <w:r>
              <w:rPr>
                <w:rFonts w:asciiTheme="minorHAnsi" w:eastAsiaTheme="minorEastAsia" w:hAnsiTheme="minorHAnsi" w:cstheme="minorBidi"/>
                <w:noProof/>
                <w:kern w:val="2"/>
                <w:lang w:eastAsia="nb-NO"/>
                <w14:ligatures w14:val="standardContextual"/>
              </w:rPr>
              <w:tab/>
            </w:r>
            <w:r w:rsidRPr="00FF4C14">
              <w:rPr>
                <w:rStyle w:val="Hyperkobling"/>
                <w:noProof/>
              </w:rPr>
              <w:t>Sikkerhet, taushetsplikt og konfidensialitet</w:t>
            </w:r>
            <w:r>
              <w:rPr>
                <w:noProof/>
                <w:webHidden/>
              </w:rPr>
              <w:tab/>
            </w:r>
            <w:r>
              <w:rPr>
                <w:noProof/>
                <w:webHidden/>
              </w:rPr>
              <w:fldChar w:fldCharType="begin"/>
            </w:r>
            <w:r>
              <w:rPr>
                <w:noProof/>
                <w:webHidden/>
              </w:rPr>
              <w:instrText xml:space="preserve"> PAGEREF _Toc237852179 \h </w:instrText>
            </w:r>
            <w:r>
              <w:rPr>
                <w:noProof/>
                <w:webHidden/>
              </w:rPr>
            </w:r>
            <w:r>
              <w:rPr>
                <w:noProof/>
                <w:webHidden/>
              </w:rPr>
              <w:fldChar w:fldCharType="separate"/>
            </w:r>
            <w:r>
              <w:rPr>
                <w:noProof/>
                <w:webHidden/>
              </w:rPr>
              <w:t>8</w:t>
            </w:r>
            <w:r>
              <w:rPr>
                <w:noProof/>
                <w:webHidden/>
              </w:rPr>
              <w:fldChar w:fldCharType="end"/>
            </w:r>
          </w:hyperlink>
        </w:p>
        <w:p w14:paraId="30A004B4" w14:textId="222AF606" w:rsidR="00795F13" w:rsidRDefault="00795F13">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7852180" w:history="1">
            <w:r w:rsidRPr="00FF4C14">
              <w:rPr>
                <w:rStyle w:val="Hyperkobling"/>
                <w:noProof/>
              </w:rPr>
              <w:t>11.</w:t>
            </w:r>
            <w:r>
              <w:rPr>
                <w:rFonts w:asciiTheme="minorHAnsi" w:eastAsiaTheme="minorEastAsia" w:hAnsiTheme="minorHAnsi" w:cstheme="minorBidi"/>
                <w:noProof/>
                <w:kern w:val="2"/>
                <w:lang w:eastAsia="nb-NO"/>
                <w14:ligatures w14:val="standardContextual"/>
              </w:rPr>
              <w:tab/>
            </w:r>
            <w:r w:rsidRPr="00FF4C14">
              <w:rPr>
                <w:rStyle w:val="Hyperkobling"/>
                <w:noProof/>
              </w:rPr>
              <w:t>Reklame</w:t>
            </w:r>
            <w:r>
              <w:rPr>
                <w:noProof/>
                <w:webHidden/>
              </w:rPr>
              <w:tab/>
            </w:r>
            <w:r>
              <w:rPr>
                <w:noProof/>
                <w:webHidden/>
              </w:rPr>
              <w:fldChar w:fldCharType="begin"/>
            </w:r>
            <w:r>
              <w:rPr>
                <w:noProof/>
                <w:webHidden/>
              </w:rPr>
              <w:instrText xml:space="preserve"> PAGEREF _Toc237852180 \h </w:instrText>
            </w:r>
            <w:r>
              <w:rPr>
                <w:noProof/>
                <w:webHidden/>
              </w:rPr>
            </w:r>
            <w:r>
              <w:rPr>
                <w:noProof/>
                <w:webHidden/>
              </w:rPr>
              <w:fldChar w:fldCharType="separate"/>
            </w:r>
            <w:r>
              <w:rPr>
                <w:noProof/>
                <w:webHidden/>
              </w:rPr>
              <w:t>8</w:t>
            </w:r>
            <w:r>
              <w:rPr>
                <w:noProof/>
                <w:webHidden/>
              </w:rPr>
              <w:fldChar w:fldCharType="end"/>
            </w:r>
          </w:hyperlink>
        </w:p>
        <w:p w14:paraId="05E141B0" w14:textId="0A33ED8D" w:rsidR="00795F13" w:rsidRDefault="00795F13">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7852181" w:history="1">
            <w:r w:rsidRPr="00FF4C14">
              <w:rPr>
                <w:rStyle w:val="Hyperkobling"/>
                <w:noProof/>
              </w:rPr>
              <w:t>12.</w:t>
            </w:r>
            <w:r>
              <w:rPr>
                <w:rFonts w:asciiTheme="minorHAnsi" w:eastAsiaTheme="minorEastAsia" w:hAnsiTheme="minorHAnsi" w:cstheme="minorBidi"/>
                <w:noProof/>
                <w:kern w:val="2"/>
                <w:lang w:eastAsia="nb-NO"/>
                <w14:ligatures w14:val="standardContextual"/>
              </w:rPr>
              <w:tab/>
            </w:r>
            <w:r w:rsidRPr="00FF4C14">
              <w:rPr>
                <w:rStyle w:val="Hyperkobling"/>
                <w:noProof/>
              </w:rPr>
              <w:t>Mislighold, sanksjoner og erstatning</w:t>
            </w:r>
            <w:r>
              <w:rPr>
                <w:noProof/>
                <w:webHidden/>
              </w:rPr>
              <w:tab/>
            </w:r>
            <w:r>
              <w:rPr>
                <w:noProof/>
                <w:webHidden/>
              </w:rPr>
              <w:fldChar w:fldCharType="begin"/>
            </w:r>
            <w:r>
              <w:rPr>
                <w:noProof/>
                <w:webHidden/>
              </w:rPr>
              <w:instrText xml:space="preserve"> PAGEREF _Toc237852181 \h </w:instrText>
            </w:r>
            <w:r>
              <w:rPr>
                <w:noProof/>
                <w:webHidden/>
              </w:rPr>
            </w:r>
            <w:r>
              <w:rPr>
                <w:noProof/>
                <w:webHidden/>
              </w:rPr>
              <w:fldChar w:fldCharType="separate"/>
            </w:r>
            <w:r>
              <w:rPr>
                <w:noProof/>
                <w:webHidden/>
              </w:rPr>
              <w:t>8</w:t>
            </w:r>
            <w:r>
              <w:rPr>
                <w:noProof/>
                <w:webHidden/>
              </w:rPr>
              <w:fldChar w:fldCharType="end"/>
            </w:r>
          </w:hyperlink>
        </w:p>
        <w:p w14:paraId="2DA1BDAD" w14:textId="2706C4F1" w:rsidR="00795F13" w:rsidRDefault="00795F13">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7852182" w:history="1">
            <w:r w:rsidRPr="00FF4C14">
              <w:rPr>
                <w:rStyle w:val="Hyperkobling"/>
                <w:noProof/>
              </w:rPr>
              <w:t>12.1.</w:t>
            </w:r>
            <w:r>
              <w:rPr>
                <w:rFonts w:asciiTheme="minorHAnsi" w:eastAsiaTheme="minorEastAsia" w:hAnsiTheme="minorHAnsi" w:cstheme="minorBidi"/>
                <w:noProof/>
                <w:kern w:val="2"/>
                <w:lang w:eastAsia="nb-NO"/>
                <w14:ligatures w14:val="standardContextual"/>
              </w:rPr>
              <w:tab/>
            </w:r>
            <w:r w:rsidRPr="00FF4C14">
              <w:rPr>
                <w:rStyle w:val="Hyperkobling"/>
                <w:noProof/>
              </w:rPr>
              <w:t>Varslingsplikt</w:t>
            </w:r>
            <w:r>
              <w:rPr>
                <w:noProof/>
                <w:webHidden/>
              </w:rPr>
              <w:tab/>
            </w:r>
            <w:r>
              <w:rPr>
                <w:noProof/>
                <w:webHidden/>
              </w:rPr>
              <w:fldChar w:fldCharType="begin"/>
            </w:r>
            <w:r>
              <w:rPr>
                <w:noProof/>
                <w:webHidden/>
              </w:rPr>
              <w:instrText xml:space="preserve"> PAGEREF _Toc237852182 \h </w:instrText>
            </w:r>
            <w:r>
              <w:rPr>
                <w:noProof/>
                <w:webHidden/>
              </w:rPr>
            </w:r>
            <w:r>
              <w:rPr>
                <w:noProof/>
                <w:webHidden/>
              </w:rPr>
              <w:fldChar w:fldCharType="separate"/>
            </w:r>
            <w:r>
              <w:rPr>
                <w:noProof/>
                <w:webHidden/>
              </w:rPr>
              <w:t>8</w:t>
            </w:r>
            <w:r>
              <w:rPr>
                <w:noProof/>
                <w:webHidden/>
              </w:rPr>
              <w:fldChar w:fldCharType="end"/>
            </w:r>
          </w:hyperlink>
        </w:p>
        <w:p w14:paraId="30F66D4A" w14:textId="1F992CBE" w:rsidR="00795F13" w:rsidRDefault="00795F13">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7852183" w:history="1">
            <w:r w:rsidRPr="00FF4C14">
              <w:rPr>
                <w:rStyle w:val="Hyperkobling"/>
                <w:noProof/>
              </w:rPr>
              <w:t>12.2.</w:t>
            </w:r>
            <w:r>
              <w:rPr>
                <w:rFonts w:asciiTheme="minorHAnsi" w:eastAsiaTheme="minorEastAsia" w:hAnsiTheme="minorHAnsi" w:cstheme="minorBidi"/>
                <w:noProof/>
                <w:kern w:val="2"/>
                <w:lang w:eastAsia="nb-NO"/>
                <w14:ligatures w14:val="standardContextual"/>
              </w:rPr>
              <w:tab/>
            </w:r>
            <w:r w:rsidRPr="00FF4C14">
              <w:rPr>
                <w:rStyle w:val="Hyperkobling"/>
                <w:noProof/>
              </w:rPr>
              <w:t>Mangler</w:t>
            </w:r>
            <w:r>
              <w:rPr>
                <w:noProof/>
                <w:webHidden/>
              </w:rPr>
              <w:tab/>
            </w:r>
            <w:r>
              <w:rPr>
                <w:noProof/>
                <w:webHidden/>
              </w:rPr>
              <w:fldChar w:fldCharType="begin"/>
            </w:r>
            <w:r>
              <w:rPr>
                <w:noProof/>
                <w:webHidden/>
              </w:rPr>
              <w:instrText xml:space="preserve"> PAGEREF _Toc237852183 \h </w:instrText>
            </w:r>
            <w:r>
              <w:rPr>
                <w:noProof/>
                <w:webHidden/>
              </w:rPr>
            </w:r>
            <w:r>
              <w:rPr>
                <w:noProof/>
                <w:webHidden/>
              </w:rPr>
              <w:fldChar w:fldCharType="separate"/>
            </w:r>
            <w:r>
              <w:rPr>
                <w:noProof/>
                <w:webHidden/>
              </w:rPr>
              <w:t>9</w:t>
            </w:r>
            <w:r>
              <w:rPr>
                <w:noProof/>
                <w:webHidden/>
              </w:rPr>
              <w:fldChar w:fldCharType="end"/>
            </w:r>
          </w:hyperlink>
        </w:p>
        <w:p w14:paraId="78CB88BF" w14:textId="52CED4F5" w:rsidR="00795F13" w:rsidRDefault="00795F13">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7852184" w:history="1">
            <w:r w:rsidRPr="00FF4C14">
              <w:rPr>
                <w:rStyle w:val="Hyperkobling"/>
                <w:noProof/>
              </w:rPr>
              <w:t>12.3.</w:t>
            </w:r>
            <w:r>
              <w:rPr>
                <w:rFonts w:asciiTheme="minorHAnsi" w:eastAsiaTheme="minorEastAsia" w:hAnsiTheme="minorHAnsi" w:cstheme="minorBidi"/>
                <w:noProof/>
                <w:kern w:val="2"/>
                <w:lang w:eastAsia="nb-NO"/>
                <w14:ligatures w14:val="standardContextual"/>
              </w:rPr>
              <w:tab/>
            </w:r>
            <w:r w:rsidRPr="00FF4C14">
              <w:rPr>
                <w:rStyle w:val="Hyperkobling"/>
                <w:noProof/>
              </w:rPr>
              <w:t>Forsinkelse</w:t>
            </w:r>
            <w:r>
              <w:rPr>
                <w:noProof/>
                <w:webHidden/>
              </w:rPr>
              <w:tab/>
            </w:r>
            <w:r>
              <w:rPr>
                <w:noProof/>
                <w:webHidden/>
              </w:rPr>
              <w:fldChar w:fldCharType="begin"/>
            </w:r>
            <w:r>
              <w:rPr>
                <w:noProof/>
                <w:webHidden/>
              </w:rPr>
              <w:instrText xml:space="preserve"> PAGEREF _Toc237852184 \h </w:instrText>
            </w:r>
            <w:r>
              <w:rPr>
                <w:noProof/>
                <w:webHidden/>
              </w:rPr>
            </w:r>
            <w:r>
              <w:rPr>
                <w:noProof/>
                <w:webHidden/>
              </w:rPr>
              <w:fldChar w:fldCharType="separate"/>
            </w:r>
            <w:r>
              <w:rPr>
                <w:noProof/>
                <w:webHidden/>
              </w:rPr>
              <w:t>9</w:t>
            </w:r>
            <w:r>
              <w:rPr>
                <w:noProof/>
                <w:webHidden/>
              </w:rPr>
              <w:fldChar w:fldCharType="end"/>
            </w:r>
          </w:hyperlink>
        </w:p>
        <w:p w14:paraId="3349F190" w14:textId="3D0C1665" w:rsidR="00795F13" w:rsidRDefault="00795F13">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7852185" w:history="1">
            <w:r w:rsidRPr="00FF4C14">
              <w:rPr>
                <w:rStyle w:val="Hyperkobling"/>
                <w:noProof/>
              </w:rPr>
              <w:t>12.4.</w:t>
            </w:r>
            <w:r>
              <w:rPr>
                <w:rFonts w:asciiTheme="minorHAnsi" w:eastAsiaTheme="minorEastAsia" w:hAnsiTheme="minorHAnsi" w:cstheme="minorBidi"/>
                <w:noProof/>
                <w:kern w:val="2"/>
                <w:lang w:eastAsia="nb-NO"/>
                <w14:ligatures w14:val="standardContextual"/>
              </w:rPr>
              <w:tab/>
            </w:r>
            <w:r w:rsidRPr="00FF4C14">
              <w:rPr>
                <w:rStyle w:val="Hyperkobling"/>
                <w:noProof/>
              </w:rPr>
              <w:t>Sanksjoner</w:t>
            </w:r>
            <w:r>
              <w:rPr>
                <w:noProof/>
                <w:webHidden/>
              </w:rPr>
              <w:tab/>
            </w:r>
            <w:r>
              <w:rPr>
                <w:noProof/>
                <w:webHidden/>
              </w:rPr>
              <w:fldChar w:fldCharType="begin"/>
            </w:r>
            <w:r>
              <w:rPr>
                <w:noProof/>
                <w:webHidden/>
              </w:rPr>
              <w:instrText xml:space="preserve"> PAGEREF _Toc237852185 \h </w:instrText>
            </w:r>
            <w:r>
              <w:rPr>
                <w:noProof/>
                <w:webHidden/>
              </w:rPr>
            </w:r>
            <w:r>
              <w:rPr>
                <w:noProof/>
                <w:webHidden/>
              </w:rPr>
              <w:fldChar w:fldCharType="separate"/>
            </w:r>
            <w:r>
              <w:rPr>
                <w:noProof/>
                <w:webHidden/>
              </w:rPr>
              <w:t>9</w:t>
            </w:r>
            <w:r>
              <w:rPr>
                <w:noProof/>
                <w:webHidden/>
              </w:rPr>
              <w:fldChar w:fldCharType="end"/>
            </w:r>
          </w:hyperlink>
        </w:p>
        <w:p w14:paraId="36C4E3A0" w14:textId="620CF274" w:rsidR="00795F13" w:rsidRDefault="00795F13">
          <w:pPr>
            <w:pStyle w:val="INNH3"/>
            <w:tabs>
              <w:tab w:val="left" w:pos="1440"/>
              <w:tab w:val="right" w:leader="dot" w:pos="9062"/>
            </w:tabs>
            <w:rPr>
              <w:rFonts w:asciiTheme="minorHAnsi" w:eastAsiaTheme="minorEastAsia" w:hAnsiTheme="minorHAnsi" w:cstheme="minorBidi"/>
              <w:i w:val="0"/>
              <w:noProof/>
              <w:kern w:val="2"/>
              <w:lang w:eastAsia="nb-NO"/>
              <w14:ligatures w14:val="standardContextual"/>
            </w:rPr>
          </w:pPr>
          <w:hyperlink w:anchor="_Toc237852186" w:history="1">
            <w:r w:rsidRPr="00FF4C14">
              <w:rPr>
                <w:rStyle w:val="Hyperkobling"/>
                <w:noProof/>
              </w:rPr>
              <w:t>12.4.1.</w:t>
            </w:r>
            <w:r>
              <w:rPr>
                <w:rFonts w:asciiTheme="minorHAnsi" w:eastAsiaTheme="minorEastAsia" w:hAnsiTheme="minorHAnsi" w:cstheme="minorBidi"/>
                <w:i w:val="0"/>
                <w:noProof/>
                <w:kern w:val="2"/>
                <w:lang w:eastAsia="nb-NO"/>
                <w14:ligatures w14:val="standardContextual"/>
              </w:rPr>
              <w:tab/>
            </w:r>
            <w:r w:rsidRPr="00FF4C14">
              <w:rPr>
                <w:rStyle w:val="Hyperkobling"/>
                <w:noProof/>
              </w:rPr>
              <w:t>Leverandørens mislighold</w:t>
            </w:r>
            <w:r>
              <w:rPr>
                <w:noProof/>
                <w:webHidden/>
              </w:rPr>
              <w:tab/>
            </w:r>
            <w:r>
              <w:rPr>
                <w:noProof/>
                <w:webHidden/>
              </w:rPr>
              <w:fldChar w:fldCharType="begin"/>
            </w:r>
            <w:r>
              <w:rPr>
                <w:noProof/>
                <w:webHidden/>
              </w:rPr>
              <w:instrText xml:space="preserve"> PAGEREF _Toc237852186 \h </w:instrText>
            </w:r>
            <w:r>
              <w:rPr>
                <w:noProof/>
                <w:webHidden/>
              </w:rPr>
            </w:r>
            <w:r>
              <w:rPr>
                <w:noProof/>
                <w:webHidden/>
              </w:rPr>
              <w:fldChar w:fldCharType="separate"/>
            </w:r>
            <w:r>
              <w:rPr>
                <w:noProof/>
                <w:webHidden/>
              </w:rPr>
              <w:t>9</w:t>
            </w:r>
            <w:r>
              <w:rPr>
                <w:noProof/>
                <w:webHidden/>
              </w:rPr>
              <w:fldChar w:fldCharType="end"/>
            </w:r>
          </w:hyperlink>
        </w:p>
        <w:p w14:paraId="3A5D4173" w14:textId="0DC07D75" w:rsidR="00795F13" w:rsidRDefault="00795F13">
          <w:pPr>
            <w:pStyle w:val="INNH3"/>
            <w:tabs>
              <w:tab w:val="left" w:pos="1440"/>
              <w:tab w:val="right" w:leader="dot" w:pos="9062"/>
            </w:tabs>
            <w:rPr>
              <w:rFonts w:asciiTheme="minorHAnsi" w:eastAsiaTheme="minorEastAsia" w:hAnsiTheme="minorHAnsi" w:cstheme="minorBidi"/>
              <w:i w:val="0"/>
              <w:noProof/>
              <w:kern w:val="2"/>
              <w:lang w:eastAsia="nb-NO"/>
              <w14:ligatures w14:val="standardContextual"/>
            </w:rPr>
          </w:pPr>
          <w:hyperlink w:anchor="_Toc237852187" w:history="1">
            <w:r w:rsidRPr="00FF4C14">
              <w:rPr>
                <w:rStyle w:val="Hyperkobling"/>
                <w:noProof/>
              </w:rPr>
              <w:t>12.4.2.</w:t>
            </w:r>
            <w:r>
              <w:rPr>
                <w:rFonts w:asciiTheme="minorHAnsi" w:eastAsiaTheme="minorEastAsia" w:hAnsiTheme="minorHAnsi" w:cstheme="minorBidi"/>
                <w:i w:val="0"/>
                <w:noProof/>
                <w:kern w:val="2"/>
                <w:lang w:eastAsia="nb-NO"/>
                <w14:ligatures w14:val="standardContextual"/>
              </w:rPr>
              <w:tab/>
            </w:r>
            <w:r w:rsidRPr="00FF4C14">
              <w:rPr>
                <w:rStyle w:val="Hyperkobling"/>
                <w:noProof/>
              </w:rPr>
              <w:t>Kundens mislighold</w:t>
            </w:r>
            <w:r>
              <w:rPr>
                <w:noProof/>
                <w:webHidden/>
              </w:rPr>
              <w:tab/>
            </w:r>
            <w:r>
              <w:rPr>
                <w:noProof/>
                <w:webHidden/>
              </w:rPr>
              <w:fldChar w:fldCharType="begin"/>
            </w:r>
            <w:r>
              <w:rPr>
                <w:noProof/>
                <w:webHidden/>
              </w:rPr>
              <w:instrText xml:space="preserve"> PAGEREF _Toc237852187 \h </w:instrText>
            </w:r>
            <w:r>
              <w:rPr>
                <w:noProof/>
                <w:webHidden/>
              </w:rPr>
            </w:r>
            <w:r>
              <w:rPr>
                <w:noProof/>
                <w:webHidden/>
              </w:rPr>
              <w:fldChar w:fldCharType="separate"/>
            </w:r>
            <w:r>
              <w:rPr>
                <w:noProof/>
                <w:webHidden/>
              </w:rPr>
              <w:t>10</w:t>
            </w:r>
            <w:r>
              <w:rPr>
                <w:noProof/>
                <w:webHidden/>
              </w:rPr>
              <w:fldChar w:fldCharType="end"/>
            </w:r>
          </w:hyperlink>
        </w:p>
        <w:p w14:paraId="26A4A7D4" w14:textId="1FBC6771" w:rsidR="00795F13" w:rsidRDefault="00795F13">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7852188" w:history="1">
            <w:r w:rsidRPr="00FF4C14">
              <w:rPr>
                <w:rStyle w:val="Hyperkobling"/>
                <w:noProof/>
              </w:rPr>
              <w:t>13.</w:t>
            </w:r>
            <w:r>
              <w:rPr>
                <w:rFonts w:asciiTheme="minorHAnsi" w:eastAsiaTheme="minorEastAsia" w:hAnsiTheme="minorHAnsi" w:cstheme="minorBidi"/>
                <w:noProof/>
                <w:kern w:val="2"/>
                <w:lang w:eastAsia="nb-NO"/>
                <w14:ligatures w14:val="standardContextual"/>
              </w:rPr>
              <w:tab/>
            </w:r>
            <w:r w:rsidRPr="00FF4C14">
              <w:rPr>
                <w:rStyle w:val="Hyperkobling"/>
                <w:noProof/>
              </w:rPr>
              <w:t>Skriftlighet</w:t>
            </w:r>
            <w:r>
              <w:rPr>
                <w:noProof/>
                <w:webHidden/>
              </w:rPr>
              <w:tab/>
            </w:r>
            <w:r>
              <w:rPr>
                <w:noProof/>
                <w:webHidden/>
              </w:rPr>
              <w:fldChar w:fldCharType="begin"/>
            </w:r>
            <w:r>
              <w:rPr>
                <w:noProof/>
                <w:webHidden/>
              </w:rPr>
              <w:instrText xml:space="preserve"> PAGEREF _Toc237852188 \h </w:instrText>
            </w:r>
            <w:r>
              <w:rPr>
                <w:noProof/>
                <w:webHidden/>
              </w:rPr>
            </w:r>
            <w:r>
              <w:rPr>
                <w:noProof/>
                <w:webHidden/>
              </w:rPr>
              <w:fldChar w:fldCharType="separate"/>
            </w:r>
            <w:r>
              <w:rPr>
                <w:noProof/>
                <w:webHidden/>
              </w:rPr>
              <w:t>10</w:t>
            </w:r>
            <w:r>
              <w:rPr>
                <w:noProof/>
                <w:webHidden/>
              </w:rPr>
              <w:fldChar w:fldCharType="end"/>
            </w:r>
          </w:hyperlink>
        </w:p>
        <w:p w14:paraId="15C73BB2" w14:textId="3824F77D" w:rsidR="00795F13" w:rsidRDefault="00795F13">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7852189" w:history="1">
            <w:r w:rsidRPr="00FF4C14">
              <w:rPr>
                <w:rStyle w:val="Hyperkobling"/>
                <w:noProof/>
              </w:rPr>
              <w:t>14.</w:t>
            </w:r>
            <w:r>
              <w:rPr>
                <w:rFonts w:asciiTheme="minorHAnsi" w:eastAsiaTheme="minorEastAsia" w:hAnsiTheme="minorHAnsi" w:cstheme="minorBidi"/>
                <w:noProof/>
                <w:kern w:val="2"/>
                <w:lang w:eastAsia="nb-NO"/>
                <w14:ligatures w14:val="standardContextual"/>
              </w:rPr>
              <w:tab/>
            </w:r>
            <w:r w:rsidRPr="00FF4C14">
              <w:rPr>
                <w:rStyle w:val="Hyperkobling"/>
                <w:noProof/>
              </w:rPr>
              <w:t>Ekstraordinære situasjoner</w:t>
            </w:r>
            <w:r>
              <w:rPr>
                <w:noProof/>
                <w:webHidden/>
              </w:rPr>
              <w:tab/>
            </w:r>
            <w:r>
              <w:rPr>
                <w:noProof/>
                <w:webHidden/>
              </w:rPr>
              <w:fldChar w:fldCharType="begin"/>
            </w:r>
            <w:r>
              <w:rPr>
                <w:noProof/>
                <w:webHidden/>
              </w:rPr>
              <w:instrText xml:space="preserve"> PAGEREF _Toc237852189 \h </w:instrText>
            </w:r>
            <w:r>
              <w:rPr>
                <w:noProof/>
                <w:webHidden/>
              </w:rPr>
            </w:r>
            <w:r>
              <w:rPr>
                <w:noProof/>
                <w:webHidden/>
              </w:rPr>
              <w:fldChar w:fldCharType="separate"/>
            </w:r>
            <w:r>
              <w:rPr>
                <w:noProof/>
                <w:webHidden/>
              </w:rPr>
              <w:t>11</w:t>
            </w:r>
            <w:r>
              <w:rPr>
                <w:noProof/>
                <w:webHidden/>
              </w:rPr>
              <w:fldChar w:fldCharType="end"/>
            </w:r>
          </w:hyperlink>
        </w:p>
        <w:p w14:paraId="1749E0AD" w14:textId="4F0B6D8A" w:rsidR="00795F13" w:rsidRDefault="00795F13">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7852190" w:history="1">
            <w:r w:rsidRPr="00FF4C14">
              <w:rPr>
                <w:rStyle w:val="Hyperkobling"/>
                <w:noProof/>
              </w:rPr>
              <w:t>15.</w:t>
            </w:r>
            <w:r>
              <w:rPr>
                <w:rFonts w:asciiTheme="minorHAnsi" w:eastAsiaTheme="minorEastAsia" w:hAnsiTheme="minorHAnsi" w:cstheme="minorBidi"/>
                <w:noProof/>
                <w:kern w:val="2"/>
                <w:lang w:eastAsia="nb-NO"/>
                <w14:ligatures w14:val="standardContextual"/>
              </w:rPr>
              <w:tab/>
            </w:r>
            <w:r w:rsidRPr="00FF4C14">
              <w:rPr>
                <w:rStyle w:val="Hyperkobling"/>
                <w:noProof/>
              </w:rPr>
              <w:t>Tvister</w:t>
            </w:r>
            <w:r>
              <w:rPr>
                <w:noProof/>
                <w:webHidden/>
              </w:rPr>
              <w:tab/>
            </w:r>
            <w:r>
              <w:rPr>
                <w:noProof/>
                <w:webHidden/>
              </w:rPr>
              <w:fldChar w:fldCharType="begin"/>
            </w:r>
            <w:r>
              <w:rPr>
                <w:noProof/>
                <w:webHidden/>
              </w:rPr>
              <w:instrText xml:space="preserve"> PAGEREF _Toc237852190 \h </w:instrText>
            </w:r>
            <w:r>
              <w:rPr>
                <w:noProof/>
                <w:webHidden/>
              </w:rPr>
            </w:r>
            <w:r>
              <w:rPr>
                <w:noProof/>
                <w:webHidden/>
              </w:rPr>
              <w:fldChar w:fldCharType="separate"/>
            </w:r>
            <w:r>
              <w:rPr>
                <w:noProof/>
                <w:webHidden/>
              </w:rPr>
              <w:t>11</w:t>
            </w:r>
            <w:r>
              <w:rPr>
                <w:noProof/>
                <w:webHidden/>
              </w:rPr>
              <w:fldChar w:fldCharType="end"/>
            </w:r>
          </w:hyperlink>
        </w:p>
        <w:p w14:paraId="083D0B7E" w14:textId="45F51E6F" w:rsidR="00795F13" w:rsidRDefault="00795F13">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7852191" w:history="1">
            <w:r w:rsidRPr="00FF4C14">
              <w:rPr>
                <w:rStyle w:val="Hyperkobling"/>
                <w:noProof/>
              </w:rPr>
              <w:t>15.1.</w:t>
            </w:r>
            <w:r>
              <w:rPr>
                <w:rFonts w:asciiTheme="minorHAnsi" w:eastAsiaTheme="minorEastAsia" w:hAnsiTheme="minorHAnsi" w:cstheme="minorBidi"/>
                <w:noProof/>
                <w:kern w:val="2"/>
                <w:lang w:eastAsia="nb-NO"/>
                <w14:ligatures w14:val="standardContextual"/>
              </w:rPr>
              <w:tab/>
            </w:r>
            <w:r w:rsidRPr="00FF4C14">
              <w:rPr>
                <w:rStyle w:val="Hyperkobling"/>
                <w:noProof/>
              </w:rPr>
              <w:t>Rettsvalg</w:t>
            </w:r>
            <w:r>
              <w:rPr>
                <w:noProof/>
                <w:webHidden/>
              </w:rPr>
              <w:tab/>
            </w:r>
            <w:r>
              <w:rPr>
                <w:noProof/>
                <w:webHidden/>
              </w:rPr>
              <w:fldChar w:fldCharType="begin"/>
            </w:r>
            <w:r>
              <w:rPr>
                <w:noProof/>
                <w:webHidden/>
              </w:rPr>
              <w:instrText xml:space="preserve"> PAGEREF _Toc237852191 \h </w:instrText>
            </w:r>
            <w:r>
              <w:rPr>
                <w:noProof/>
                <w:webHidden/>
              </w:rPr>
            </w:r>
            <w:r>
              <w:rPr>
                <w:noProof/>
                <w:webHidden/>
              </w:rPr>
              <w:fldChar w:fldCharType="separate"/>
            </w:r>
            <w:r>
              <w:rPr>
                <w:noProof/>
                <w:webHidden/>
              </w:rPr>
              <w:t>11</w:t>
            </w:r>
            <w:r>
              <w:rPr>
                <w:noProof/>
                <w:webHidden/>
              </w:rPr>
              <w:fldChar w:fldCharType="end"/>
            </w:r>
          </w:hyperlink>
        </w:p>
        <w:p w14:paraId="28EE8E8E" w14:textId="1DBFE06E" w:rsidR="00795F13" w:rsidRDefault="00795F13">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7852192" w:history="1">
            <w:r w:rsidRPr="00FF4C14">
              <w:rPr>
                <w:rStyle w:val="Hyperkobling"/>
                <w:noProof/>
              </w:rPr>
              <w:t>15.2.</w:t>
            </w:r>
            <w:r>
              <w:rPr>
                <w:rFonts w:asciiTheme="minorHAnsi" w:eastAsiaTheme="minorEastAsia" w:hAnsiTheme="minorHAnsi" w:cstheme="minorBidi"/>
                <w:noProof/>
                <w:kern w:val="2"/>
                <w:lang w:eastAsia="nb-NO"/>
                <w14:ligatures w14:val="standardContextual"/>
              </w:rPr>
              <w:tab/>
            </w:r>
            <w:r w:rsidRPr="00FF4C14">
              <w:rPr>
                <w:rStyle w:val="Hyperkobling"/>
                <w:noProof/>
              </w:rPr>
              <w:t>Forhandlinger</w:t>
            </w:r>
            <w:r>
              <w:rPr>
                <w:noProof/>
                <w:webHidden/>
              </w:rPr>
              <w:tab/>
            </w:r>
            <w:r>
              <w:rPr>
                <w:noProof/>
                <w:webHidden/>
              </w:rPr>
              <w:fldChar w:fldCharType="begin"/>
            </w:r>
            <w:r>
              <w:rPr>
                <w:noProof/>
                <w:webHidden/>
              </w:rPr>
              <w:instrText xml:space="preserve"> PAGEREF _Toc237852192 \h </w:instrText>
            </w:r>
            <w:r>
              <w:rPr>
                <w:noProof/>
                <w:webHidden/>
              </w:rPr>
            </w:r>
            <w:r>
              <w:rPr>
                <w:noProof/>
                <w:webHidden/>
              </w:rPr>
              <w:fldChar w:fldCharType="separate"/>
            </w:r>
            <w:r>
              <w:rPr>
                <w:noProof/>
                <w:webHidden/>
              </w:rPr>
              <w:t>11</w:t>
            </w:r>
            <w:r>
              <w:rPr>
                <w:noProof/>
                <w:webHidden/>
              </w:rPr>
              <w:fldChar w:fldCharType="end"/>
            </w:r>
          </w:hyperlink>
        </w:p>
        <w:p w14:paraId="62DFB6C0" w14:textId="6F6D79B3" w:rsidR="00795F13" w:rsidRDefault="00795F13">
          <w:pPr>
            <w:pStyle w:val="INNH2"/>
            <w:tabs>
              <w:tab w:val="left" w:pos="1200"/>
              <w:tab w:val="right" w:leader="dot" w:pos="9062"/>
            </w:tabs>
            <w:rPr>
              <w:rFonts w:asciiTheme="minorHAnsi" w:eastAsiaTheme="minorEastAsia" w:hAnsiTheme="minorHAnsi" w:cstheme="minorBidi"/>
              <w:noProof/>
              <w:kern w:val="2"/>
              <w:lang w:eastAsia="nb-NO"/>
              <w14:ligatures w14:val="standardContextual"/>
            </w:rPr>
          </w:pPr>
          <w:hyperlink w:anchor="_Toc237852193" w:history="1">
            <w:r w:rsidRPr="00FF4C14">
              <w:rPr>
                <w:rStyle w:val="Hyperkobling"/>
                <w:noProof/>
              </w:rPr>
              <w:t>15.3.</w:t>
            </w:r>
            <w:r>
              <w:rPr>
                <w:rFonts w:asciiTheme="minorHAnsi" w:eastAsiaTheme="minorEastAsia" w:hAnsiTheme="minorHAnsi" w:cstheme="minorBidi"/>
                <w:noProof/>
                <w:kern w:val="2"/>
                <w:lang w:eastAsia="nb-NO"/>
                <w14:ligatures w14:val="standardContextual"/>
              </w:rPr>
              <w:tab/>
            </w:r>
            <w:r w:rsidRPr="00FF4C14">
              <w:rPr>
                <w:rStyle w:val="Hyperkobling"/>
                <w:noProof/>
              </w:rPr>
              <w:t>Domstolsbehandling</w:t>
            </w:r>
            <w:r>
              <w:rPr>
                <w:noProof/>
                <w:webHidden/>
              </w:rPr>
              <w:tab/>
            </w:r>
            <w:r>
              <w:rPr>
                <w:noProof/>
                <w:webHidden/>
              </w:rPr>
              <w:fldChar w:fldCharType="begin"/>
            </w:r>
            <w:r>
              <w:rPr>
                <w:noProof/>
                <w:webHidden/>
              </w:rPr>
              <w:instrText xml:space="preserve"> PAGEREF _Toc237852193 \h </w:instrText>
            </w:r>
            <w:r>
              <w:rPr>
                <w:noProof/>
                <w:webHidden/>
              </w:rPr>
            </w:r>
            <w:r>
              <w:rPr>
                <w:noProof/>
                <w:webHidden/>
              </w:rPr>
              <w:fldChar w:fldCharType="separate"/>
            </w:r>
            <w:r>
              <w:rPr>
                <w:noProof/>
                <w:webHidden/>
              </w:rPr>
              <w:t>11</w:t>
            </w:r>
            <w:r>
              <w:rPr>
                <w:noProof/>
                <w:webHidden/>
              </w:rPr>
              <w:fldChar w:fldCharType="end"/>
            </w:r>
          </w:hyperlink>
        </w:p>
        <w:p w14:paraId="3B72C36F" w14:textId="763427AE" w:rsidR="00795F13" w:rsidRDefault="00795F13">
          <w:pPr>
            <w:pStyle w:val="INNH1"/>
            <w:tabs>
              <w:tab w:val="left" w:pos="720"/>
              <w:tab w:val="right" w:leader="dot" w:pos="9062"/>
            </w:tabs>
            <w:rPr>
              <w:rFonts w:asciiTheme="minorHAnsi" w:eastAsiaTheme="minorEastAsia" w:hAnsiTheme="minorHAnsi" w:cstheme="minorBidi"/>
              <w:noProof/>
              <w:kern w:val="2"/>
              <w:lang w:eastAsia="nb-NO"/>
              <w14:ligatures w14:val="standardContextual"/>
            </w:rPr>
          </w:pPr>
          <w:hyperlink w:anchor="_Toc237852194" w:history="1">
            <w:r w:rsidRPr="00FF4C14">
              <w:rPr>
                <w:rStyle w:val="Hyperkobling"/>
                <w:noProof/>
              </w:rPr>
              <w:t>16.</w:t>
            </w:r>
            <w:r>
              <w:rPr>
                <w:rFonts w:asciiTheme="minorHAnsi" w:eastAsiaTheme="minorEastAsia" w:hAnsiTheme="minorHAnsi" w:cstheme="minorBidi"/>
                <w:noProof/>
                <w:kern w:val="2"/>
                <w:lang w:eastAsia="nb-NO"/>
                <w14:ligatures w14:val="standardContextual"/>
              </w:rPr>
              <w:tab/>
            </w:r>
            <w:r w:rsidRPr="00FF4C14">
              <w:rPr>
                <w:rStyle w:val="Hyperkobling"/>
                <w:noProof/>
              </w:rPr>
              <w:t>Endringer og/eller tillegg til avtalen</w:t>
            </w:r>
            <w:r>
              <w:rPr>
                <w:noProof/>
                <w:webHidden/>
              </w:rPr>
              <w:tab/>
            </w:r>
            <w:r>
              <w:rPr>
                <w:noProof/>
                <w:webHidden/>
              </w:rPr>
              <w:fldChar w:fldCharType="begin"/>
            </w:r>
            <w:r>
              <w:rPr>
                <w:noProof/>
                <w:webHidden/>
              </w:rPr>
              <w:instrText xml:space="preserve"> PAGEREF _Toc237852194 \h </w:instrText>
            </w:r>
            <w:r>
              <w:rPr>
                <w:noProof/>
                <w:webHidden/>
              </w:rPr>
            </w:r>
            <w:r>
              <w:rPr>
                <w:noProof/>
                <w:webHidden/>
              </w:rPr>
              <w:fldChar w:fldCharType="separate"/>
            </w:r>
            <w:r>
              <w:rPr>
                <w:noProof/>
                <w:webHidden/>
              </w:rPr>
              <w:t>11</w:t>
            </w:r>
            <w:r>
              <w:rPr>
                <w:noProof/>
                <w:webHidden/>
              </w:rPr>
              <w:fldChar w:fldCharType="end"/>
            </w:r>
          </w:hyperlink>
        </w:p>
        <w:p w14:paraId="61C277FA" w14:textId="3CC05171" w:rsidR="00E22EC4" w:rsidRPr="00534D22" w:rsidRDefault="00432E1F">
          <w:pPr>
            <w:rPr>
              <w:rFonts w:asciiTheme="minorHAnsi" w:hAnsiTheme="minorHAnsi" w:cstheme="minorHAnsi"/>
            </w:rPr>
          </w:pPr>
          <w:r>
            <w:rPr>
              <w:rFonts w:asciiTheme="minorHAnsi" w:hAnsiTheme="minorHAnsi" w:cstheme="minorHAnsi"/>
            </w:rPr>
            <w:fldChar w:fldCharType="end"/>
          </w:r>
        </w:p>
      </w:sdtContent>
    </w:sdt>
    <w:p w14:paraId="5F46A888" w14:textId="77777777" w:rsidR="00AF5B26" w:rsidRPr="00534D22" w:rsidRDefault="00AF5B26" w:rsidP="00A46B8A">
      <w:pPr>
        <w:rPr>
          <w:rFonts w:asciiTheme="minorHAnsi" w:hAnsiTheme="minorHAnsi" w:cstheme="minorHAnsi"/>
          <w:color w:val="000000"/>
          <w:sz w:val="22"/>
          <w:szCs w:val="22"/>
          <w:lang w:val="it-IT"/>
        </w:rPr>
      </w:pPr>
    </w:p>
    <w:p w14:paraId="7BE34A42" w14:textId="03635325" w:rsidR="00053003" w:rsidRDefault="001240BE">
      <w:pPr>
        <w:rPr>
          <w:rFonts w:asciiTheme="minorHAnsi" w:hAnsiTheme="minorHAnsi" w:cstheme="minorHAnsi"/>
          <w:b/>
          <w:bCs/>
          <w:color w:val="000000"/>
          <w:sz w:val="22"/>
          <w:szCs w:val="22"/>
        </w:rPr>
      </w:pPr>
      <w:r w:rsidRPr="00534D22">
        <w:rPr>
          <w:rFonts w:asciiTheme="minorHAnsi" w:hAnsiTheme="minorHAnsi" w:cstheme="minorHAnsi"/>
          <w:b/>
          <w:bCs/>
          <w:color w:val="000000"/>
          <w:sz w:val="22"/>
          <w:szCs w:val="22"/>
        </w:rPr>
        <w:br w:type="page"/>
      </w:r>
    </w:p>
    <w:p w14:paraId="05C2F059" w14:textId="5438B3CB" w:rsidR="00A46B8A" w:rsidRPr="00B75C64" w:rsidRDefault="00411837" w:rsidP="00B75C64">
      <w:pPr>
        <w:pStyle w:val="Overskrift1"/>
      </w:pPr>
      <w:bookmarkStart w:id="1" w:name="_Toc237852167"/>
      <w:r w:rsidRPr="00B75C64">
        <w:lastRenderedPageBreak/>
        <w:t>Avtalen</w:t>
      </w:r>
      <w:bookmarkEnd w:id="1"/>
    </w:p>
    <w:p w14:paraId="228B45B9" w14:textId="77777777" w:rsidR="00CE607C" w:rsidRPr="00534D22" w:rsidRDefault="00A46B8A" w:rsidP="00A46B8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Avtalen består av gjeldende avtalevilkår</w:t>
      </w:r>
      <w:r w:rsidR="005022D7" w:rsidRPr="00534D22">
        <w:rPr>
          <w:rFonts w:asciiTheme="minorHAnsi" w:hAnsiTheme="minorHAnsi" w:cstheme="minorHAnsi"/>
          <w:color w:val="000000"/>
          <w:sz w:val="22"/>
          <w:szCs w:val="22"/>
        </w:rPr>
        <w:t xml:space="preserve"> og:</w:t>
      </w:r>
    </w:p>
    <w:p w14:paraId="53FE974F" w14:textId="77777777" w:rsidR="005022D7" w:rsidRPr="00534D22" w:rsidRDefault="005022D7" w:rsidP="00A46B8A">
      <w:pPr>
        <w:rPr>
          <w:rFonts w:asciiTheme="minorHAnsi" w:hAnsiTheme="minorHAnsi" w:cstheme="minorHAnsi"/>
          <w:color w:val="000000"/>
          <w:sz w:val="22"/>
          <w:szCs w:val="22"/>
        </w:rPr>
      </w:pPr>
    </w:p>
    <w:p w14:paraId="68FF8804" w14:textId="6DFB6912" w:rsidR="005022D7" w:rsidRPr="00534D22" w:rsidRDefault="005022D7" w:rsidP="00A46B8A">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Bilag 1:</w:t>
      </w:r>
      <w:r w:rsidRPr="00534D22">
        <w:rPr>
          <w:rFonts w:asciiTheme="minorHAnsi" w:hAnsiTheme="minorHAnsi" w:cstheme="minorHAnsi"/>
          <w:sz w:val="22"/>
          <w:szCs w:val="22"/>
        </w:rPr>
        <w:tab/>
      </w:r>
      <w:r w:rsidR="00615EC7">
        <w:rPr>
          <w:rFonts w:asciiTheme="minorHAnsi" w:hAnsiTheme="minorHAnsi" w:cstheme="minorHAnsi"/>
          <w:sz w:val="22"/>
          <w:szCs w:val="22"/>
        </w:rPr>
        <w:tab/>
      </w:r>
      <w:r w:rsidR="006F1EA1" w:rsidRPr="00534D22">
        <w:rPr>
          <w:rFonts w:asciiTheme="minorHAnsi" w:hAnsiTheme="minorHAnsi" w:cstheme="minorHAnsi"/>
          <w:color w:val="000000" w:themeColor="text1"/>
          <w:sz w:val="22"/>
          <w:szCs w:val="22"/>
        </w:rPr>
        <w:t>Kunden</w:t>
      </w:r>
      <w:r w:rsidRPr="00534D22">
        <w:rPr>
          <w:rFonts w:asciiTheme="minorHAnsi" w:hAnsiTheme="minorHAnsi" w:cstheme="minorHAnsi"/>
          <w:color w:val="000000" w:themeColor="text1"/>
          <w:sz w:val="22"/>
          <w:szCs w:val="22"/>
        </w:rPr>
        <w:t xml:space="preserve">s </w:t>
      </w:r>
      <w:r w:rsidR="00E85E58" w:rsidRPr="00534D22">
        <w:rPr>
          <w:rFonts w:asciiTheme="minorHAnsi" w:hAnsiTheme="minorHAnsi" w:cstheme="minorHAnsi"/>
          <w:color w:val="000000" w:themeColor="text1"/>
          <w:sz w:val="22"/>
          <w:szCs w:val="22"/>
        </w:rPr>
        <w:t xml:space="preserve">konkurransegrunnlag </w:t>
      </w:r>
      <w:r w:rsidR="00BD3964" w:rsidRPr="00534D22">
        <w:rPr>
          <w:rFonts w:asciiTheme="minorHAnsi" w:hAnsiTheme="minorHAnsi" w:cstheme="minorHAnsi"/>
          <w:color w:val="000000" w:themeColor="text1"/>
          <w:sz w:val="22"/>
          <w:szCs w:val="22"/>
        </w:rPr>
        <w:t>med vedlegg</w:t>
      </w:r>
    </w:p>
    <w:p w14:paraId="31C3F01B" w14:textId="287DF2D5" w:rsidR="00A57677" w:rsidRPr="00534D22" w:rsidRDefault="41575465" w:rsidP="7D13B51E">
      <w:r w:rsidRPr="7D13B51E">
        <w:rPr>
          <w:rFonts w:asciiTheme="minorHAnsi" w:hAnsiTheme="minorHAnsi" w:cstheme="minorBidi"/>
          <w:color w:val="000000" w:themeColor="text1"/>
          <w:sz w:val="22"/>
          <w:szCs w:val="22"/>
        </w:rPr>
        <w:t>Bilag 2:</w:t>
      </w:r>
      <w:r w:rsidR="005022D7">
        <w:tab/>
      </w:r>
      <w:r w:rsidR="4AF830DF" w:rsidRPr="7D13B51E">
        <w:rPr>
          <w:rFonts w:asciiTheme="minorHAnsi" w:hAnsiTheme="minorHAnsi" w:cstheme="minorBidi"/>
          <w:color w:val="000000" w:themeColor="text1"/>
          <w:sz w:val="22"/>
          <w:szCs w:val="22"/>
        </w:rPr>
        <w:t xml:space="preserve">              </w:t>
      </w:r>
      <w:r w:rsidR="742D4A7A" w:rsidRPr="7D13B51E">
        <w:rPr>
          <w:rFonts w:asciiTheme="minorHAnsi" w:hAnsiTheme="minorHAnsi" w:cstheme="minorBidi"/>
          <w:color w:val="000000" w:themeColor="text1"/>
          <w:sz w:val="22"/>
          <w:szCs w:val="22"/>
        </w:rPr>
        <w:t>Leverandøren</w:t>
      </w:r>
      <w:r w:rsidRPr="7D13B51E">
        <w:rPr>
          <w:rFonts w:asciiTheme="minorHAnsi" w:hAnsiTheme="minorHAnsi" w:cstheme="minorBidi"/>
          <w:color w:val="000000" w:themeColor="text1"/>
          <w:sz w:val="22"/>
          <w:szCs w:val="22"/>
        </w:rPr>
        <w:t>s tilbud med vedlegg</w:t>
      </w:r>
      <w:r w:rsidR="65CB1EB7" w:rsidRPr="7D13B51E">
        <w:rPr>
          <w:rFonts w:asciiTheme="minorHAnsi" w:hAnsiTheme="minorHAnsi" w:cstheme="minorBidi"/>
          <w:color w:val="000000" w:themeColor="text1"/>
          <w:sz w:val="22"/>
          <w:szCs w:val="22"/>
        </w:rPr>
        <w:t>,</w:t>
      </w:r>
      <w:r w:rsidR="097D9DBA" w:rsidRPr="7D13B51E">
        <w:rPr>
          <w:rFonts w:asciiTheme="minorHAnsi" w:hAnsiTheme="minorHAnsi" w:cstheme="minorBidi"/>
          <w:color w:val="000000" w:themeColor="text1"/>
          <w:sz w:val="22"/>
          <w:szCs w:val="22"/>
        </w:rPr>
        <w:t xml:space="preserve"> </w:t>
      </w:r>
      <w:r w:rsidR="65CB1EB7" w:rsidRPr="7D13B51E">
        <w:rPr>
          <w:rFonts w:asciiTheme="minorHAnsi" w:hAnsiTheme="minorHAnsi" w:cstheme="minorBidi"/>
          <w:color w:val="000000" w:themeColor="text1"/>
          <w:sz w:val="22"/>
          <w:szCs w:val="22"/>
        </w:rPr>
        <w:t>inkl.</w:t>
      </w:r>
      <w:r w:rsidR="097D9DBA" w:rsidRPr="7D13B51E">
        <w:rPr>
          <w:rFonts w:asciiTheme="minorHAnsi" w:hAnsiTheme="minorHAnsi" w:cstheme="minorBidi"/>
          <w:color w:val="000000" w:themeColor="text1"/>
          <w:sz w:val="22"/>
          <w:szCs w:val="22"/>
        </w:rPr>
        <w:t xml:space="preserve"> </w:t>
      </w:r>
      <w:r w:rsidR="57755458" w:rsidRPr="7D13B51E">
        <w:rPr>
          <w:rFonts w:asciiTheme="minorHAnsi" w:hAnsiTheme="minorHAnsi" w:cstheme="minorBidi"/>
          <w:color w:val="000000" w:themeColor="text1"/>
          <w:sz w:val="22"/>
          <w:szCs w:val="22"/>
        </w:rPr>
        <w:t xml:space="preserve">leverandørens besvarelse </w:t>
      </w:r>
      <w:r w:rsidR="63565A70" w:rsidRPr="7D13B51E">
        <w:rPr>
          <w:rFonts w:asciiTheme="minorHAnsi" w:hAnsiTheme="minorHAnsi" w:cstheme="minorBidi"/>
          <w:color w:val="000000" w:themeColor="text1"/>
          <w:sz w:val="22"/>
          <w:szCs w:val="22"/>
        </w:rPr>
        <w:t xml:space="preserve">og </w:t>
      </w:r>
      <w:r w:rsidR="65CB1EB7" w:rsidRPr="7D13B51E">
        <w:rPr>
          <w:rFonts w:asciiTheme="minorHAnsi" w:hAnsiTheme="minorHAnsi" w:cstheme="minorBidi"/>
          <w:color w:val="000000" w:themeColor="text1"/>
          <w:sz w:val="22"/>
          <w:szCs w:val="22"/>
        </w:rPr>
        <w:t xml:space="preserve">utfylt </w:t>
      </w:r>
      <w:r w:rsidR="6D12BA4D" w:rsidRPr="7D13B51E">
        <w:rPr>
          <w:rFonts w:asciiTheme="minorHAnsi" w:hAnsiTheme="minorHAnsi" w:cstheme="minorBidi"/>
          <w:color w:val="000000" w:themeColor="text1"/>
          <w:sz w:val="22"/>
          <w:szCs w:val="22"/>
        </w:rPr>
        <w:t xml:space="preserve"> </w:t>
      </w:r>
    </w:p>
    <w:p w14:paraId="7F868D5C" w14:textId="0915B7AF" w:rsidR="00A57677" w:rsidRPr="00534D22" w:rsidRDefault="6D12BA4D" w:rsidP="7D13B51E">
      <w:pPr>
        <w:rPr>
          <w:rFonts w:asciiTheme="minorHAnsi" w:hAnsiTheme="minorHAnsi" w:cstheme="minorBidi"/>
          <w:color w:val="000000"/>
          <w:sz w:val="22"/>
          <w:szCs w:val="22"/>
        </w:rPr>
      </w:pPr>
      <w:r w:rsidRPr="7D13B51E">
        <w:rPr>
          <w:rFonts w:asciiTheme="minorHAnsi" w:hAnsiTheme="minorHAnsi" w:cstheme="minorBidi"/>
          <w:color w:val="000000" w:themeColor="text1"/>
          <w:sz w:val="22"/>
          <w:szCs w:val="22"/>
        </w:rPr>
        <w:t xml:space="preserve">                            </w:t>
      </w:r>
      <w:r w:rsidR="63565A70" w:rsidRPr="7D13B51E">
        <w:rPr>
          <w:rFonts w:asciiTheme="minorHAnsi" w:hAnsiTheme="minorHAnsi" w:cstheme="minorBidi"/>
          <w:color w:val="000000" w:themeColor="text1"/>
          <w:sz w:val="22"/>
          <w:szCs w:val="22"/>
        </w:rPr>
        <w:t>p</w:t>
      </w:r>
      <w:r w:rsidR="7113E3ED" w:rsidRPr="7D13B51E">
        <w:rPr>
          <w:rFonts w:asciiTheme="minorHAnsi" w:hAnsiTheme="minorHAnsi" w:cstheme="minorBidi"/>
          <w:color w:val="000000" w:themeColor="text1"/>
          <w:sz w:val="22"/>
          <w:szCs w:val="22"/>
        </w:rPr>
        <w:t>risskjema</w:t>
      </w:r>
    </w:p>
    <w:p w14:paraId="67EA0BC3" w14:textId="599C75B6" w:rsidR="00A57677" w:rsidRPr="00534D22" w:rsidRDefault="2AF38AB8" w:rsidP="7D13B51E">
      <w:pPr>
        <w:rPr>
          <w:rFonts w:asciiTheme="minorHAnsi" w:hAnsiTheme="minorHAnsi" w:cstheme="minorBidi"/>
          <w:color w:val="000000"/>
          <w:sz w:val="22"/>
          <w:szCs w:val="22"/>
        </w:rPr>
      </w:pPr>
      <w:r w:rsidRPr="7D13B51E">
        <w:rPr>
          <w:rFonts w:asciiTheme="minorHAnsi" w:hAnsiTheme="minorHAnsi" w:cstheme="minorBidi"/>
          <w:color w:val="000000" w:themeColor="text1"/>
          <w:sz w:val="22"/>
          <w:szCs w:val="22"/>
        </w:rPr>
        <w:t xml:space="preserve">Bilag </w:t>
      </w:r>
      <w:r w:rsidR="097D9DBA" w:rsidRPr="7D13B51E">
        <w:rPr>
          <w:rFonts w:asciiTheme="minorHAnsi" w:hAnsiTheme="minorHAnsi" w:cstheme="minorBidi"/>
          <w:color w:val="000000" w:themeColor="text1"/>
          <w:sz w:val="22"/>
          <w:szCs w:val="22"/>
        </w:rPr>
        <w:t>3</w:t>
      </w:r>
      <w:r w:rsidRPr="7D13B51E">
        <w:rPr>
          <w:rFonts w:asciiTheme="minorHAnsi" w:hAnsiTheme="minorHAnsi" w:cstheme="minorBidi"/>
          <w:color w:val="000000" w:themeColor="text1"/>
          <w:sz w:val="22"/>
          <w:szCs w:val="22"/>
        </w:rPr>
        <w:t>:</w:t>
      </w:r>
      <w:r w:rsidR="00A57677">
        <w:tab/>
      </w:r>
      <w:r w:rsidR="2C21AC79" w:rsidRPr="7D13B51E">
        <w:rPr>
          <w:rFonts w:asciiTheme="minorHAnsi" w:hAnsiTheme="minorHAnsi" w:cstheme="minorBidi"/>
          <w:color w:val="000000" w:themeColor="text1"/>
          <w:sz w:val="22"/>
          <w:szCs w:val="22"/>
        </w:rPr>
        <w:t xml:space="preserve">              </w:t>
      </w:r>
      <w:r w:rsidR="7113E3ED" w:rsidRPr="7D13B51E">
        <w:rPr>
          <w:rFonts w:asciiTheme="minorHAnsi" w:hAnsiTheme="minorHAnsi" w:cstheme="minorBidi"/>
          <w:color w:val="000000" w:themeColor="text1"/>
          <w:sz w:val="22"/>
          <w:szCs w:val="22"/>
        </w:rPr>
        <w:t>Endringer i ytelsen etter avtaleinngåelsen</w:t>
      </w:r>
    </w:p>
    <w:p w14:paraId="18D23619" w14:textId="77777777" w:rsidR="00A46B8A" w:rsidRPr="00534D22" w:rsidRDefault="00A46B8A" w:rsidP="00A46B8A">
      <w:pPr>
        <w:rPr>
          <w:rFonts w:asciiTheme="minorHAnsi" w:hAnsiTheme="minorHAnsi" w:cstheme="minorHAnsi"/>
          <w:color w:val="000000"/>
          <w:sz w:val="22"/>
          <w:szCs w:val="22"/>
        </w:rPr>
      </w:pPr>
    </w:p>
    <w:p w14:paraId="53721308" w14:textId="77777777" w:rsidR="005022D7" w:rsidRPr="00534D22" w:rsidRDefault="005022D7" w:rsidP="00A46B8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Ved motstrid mellom de generelle avtalevilkårene og bilagene skal følgende prioritetsrekkefølge gjelde:</w:t>
      </w:r>
    </w:p>
    <w:p w14:paraId="5A50EB5A" w14:textId="77777777" w:rsidR="005022D7" w:rsidRPr="00534D22" w:rsidRDefault="005022D7" w:rsidP="00A46B8A">
      <w:pPr>
        <w:rPr>
          <w:rFonts w:asciiTheme="minorHAnsi" w:hAnsiTheme="minorHAnsi" w:cstheme="minorHAnsi"/>
          <w:color w:val="000000"/>
          <w:sz w:val="22"/>
          <w:szCs w:val="22"/>
        </w:rPr>
      </w:pPr>
    </w:p>
    <w:p w14:paraId="6D61C68A" w14:textId="77777777" w:rsidR="005022D7" w:rsidRPr="00534D22" w:rsidRDefault="005022D7" w:rsidP="005022D7">
      <w:pPr>
        <w:numPr>
          <w:ilvl w:val="0"/>
          <w:numId w:val="3"/>
        </w:numPr>
        <w:rPr>
          <w:rFonts w:asciiTheme="minorHAnsi" w:hAnsiTheme="minorHAnsi" w:cstheme="minorHAnsi"/>
          <w:color w:val="000000"/>
          <w:sz w:val="22"/>
          <w:szCs w:val="22"/>
        </w:rPr>
      </w:pPr>
      <w:r w:rsidRPr="00534D22">
        <w:rPr>
          <w:rFonts w:asciiTheme="minorHAnsi" w:hAnsiTheme="minorHAnsi" w:cstheme="minorHAnsi"/>
          <w:color w:val="000000"/>
          <w:sz w:val="22"/>
          <w:szCs w:val="22"/>
        </w:rPr>
        <w:t xml:space="preserve">De generelle avtalevilkårene </w:t>
      </w:r>
    </w:p>
    <w:p w14:paraId="5B0A9D15" w14:textId="030CA14C" w:rsidR="005022D7" w:rsidRPr="00534D22" w:rsidRDefault="006F1EA1" w:rsidP="005022D7">
      <w:pPr>
        <w:numPr>
          <w:ilvl w:val="0"/>
          <w:numId w:val="3"/>
        </w:numPr>
        <w:rPr>
          <w:rFonts w:asciiTheme="minorHAnsi" w:hAnsiTheme="minorHAnsi" w:cstheme="minorHAnsi"/>
          <w:color w:val="000000"/>
          <w:sz w:val="22"/>
          <w:szCs w:val="22"/>
        </w:rPr>
      </w:pPr>
      <w:r w:rsidRPr="00534D22">
        <w:rPr>
          <w:rFonts w:asciiTheme="minorHAnsi" w:hAnsiTheme="minorHAnsi" w:cstheme="minorHAnsi"/>
          <w:color w:val="000000"/>
          <w:sz w:val="22"/>
          <w:szCs w:val="22"/>
        </w:rPr>
        <w:t>Kunden</w:t>
      </w:r>
      <w:r w:rsidR="005022D7" w:rsidRPr="00534D22">
        <w:rPr>
          <w:rFonts w:asciiTheme="minorHAnsi" w:hAnsiTheme="minorHAnsi" w:cstheme="minorHAnsi"/>
          <w:color w:val="000000"/>
          <w:sz w:val="22"/>
          <w:szCs w:val="22"/>
        </w:rPr>
        <w:t xml:space="preserve">s kravspesifikasjon </w:t>
      </w:r>
    </w:p>
    <w:p w14:paraId="41391FB2" w14:textId="77777777" w:rsidR="005022D7" w:rsidRPr="00534D22" w:rsidRDefault="00D47D3F" w:rsidP="005022D7">
      <w:pPr>
        <w:numPr>
          <w:ilvl w:val="0"/>
          <w:numId w:val="3"/>
        </w:numPr>
        <w:rPr>
          <w:rFonts w:asciiTheme="minorHAnsi" w:hAnsiTheme="minorHAnsi" w:cstheme="minorHAnsi"/>
          <w:color w:val="000000"/>
          <w:sz w:val="22"/>
          <w:szCs w:val="22"/>
        </w:rPr>
      </w:pPr>
      <w:r w:rsidRPr="00534D22">
        <w:rPr>
          <w:rFonts w:asciiTheme="minorHAnsi" w:hAnsiTheme="minorHAnsi" w:cstheme="minorHAnsi"/>
          <w:color w:val="000000"/>
          <w:sz w:val="22"/>
          <w:szCs w:val="22"/>
        </w:rPr>
        <w:t>Leverandøren</w:t>
      </w:r>
      <w:r w:rsidR="005022D7" w:rsidRPr="00534D22">
        <w:rPr>
          <w:rFonts w:asciiTheme="minorHAnsi" w:hAnsiTheme="minorHAnsi" w:cstheme="minorHAnsi"/>
          <w:color w:val="000000"/>
          <w:sz w:val="22"/>
          <w:szCs w:val="22"/>
        </w:rPr>
        <w:t>s tilbud med vedlegg</w:t>
      </w:r>
    </w:p>
    <w:p w14:paraId="4781CD2D" w14:textId="77777777" w:rsidR="005022D7" w:rsidRPr="00534D22" w:rsidRDefault="005022D7" w:rsidP="005022D7">
      <w:pPr>
        <w:rPr>
          <w:rFonts w:asciiTheme="minorHAnsi" w:hAnsiTheme="minorHAnsi" w:cstheme="minorHAnsi"/>
          <w:color w:val="000000"/>
          <w:sz w:val="22"/>
          <w:szCs w:val="22"/>
        </w:rPr>
      </w:pPr>
    </w:p>
    <w:p w14:paraId="64114D0E" w14:textId="39F650C6" w:rsidR="005022D7" w:rsidRPr="00534D22" w:rsidRDefault="005022D7" w:rsidP="00A46B8A">
      <w:pPr>
        <w:rPr>
          <w:rFonts w:asciiTheme="minorHAnsi" w:hAnsiTheme="minorHAnsi" w:cstheme="minorHAnsi"/>
          <w:b/>
          <w:bCs/>
          <w:color w:val="000000"/>
          <w:sz w:val="22"/>
          <w:szCs w:val="22"/>
        </w:rPr>
      </w:pPr>
      <w:r w:rsidRPr="00534D22">
        <w:rPr>
          <w:rFonts w:asciiTheme="minorHAnsi" w:hAnsiTheme="minorHAnsi" w:cstheme="minorHAnsi"/>
          <w:color w:val="000000"/>
          <w:sz w:val="22"/>
          <w:szCs w:val="22"/>
        </w:rPr>
        <w:t xml:space="preserve">Eventuelle endringer, jf. </w:t>
      </w:r>
      <w:r w:rsidRPr="00534D22">
        <w:rPr>
          <w:rFonts w:asciiTheme="minorHAnsi" w:hAnsiTheme="minorHAnsi" w:cstheme="minorHAnsi"/>
          <w:sz w:val="22"/>
          <w:szCs w:val="22"/>
        </w:rPr>
        <w:t xml:space="preserve">kapittel </w:t>
      </w:r>
      <w:r w:rsidR="00D32AD3" w:rsidRPr="00534D22">
        <w:rPr>
          <w:rFonts w:asciiTheme="minorHAnsi" w:hAnsiTheme="minorHAnsi" w:cstheme="minorHAnsi"/>
          <w:sz w:val="22"/>
          <w:szCs w:val="22"/>
        </w:rPr>
        <w:t>1</w:t>
      </w:r>
      <w:r w:rsidR="00024A34" w:rsidRPr="00534D22">
        <w:rPr>
          <w:rFonts w:asciiTheme="minorHAnsi" w:hAnsiTheme="minorHAnsi" w:cstheme="minorHAnsi"/>
          <w:sz w:val="22"/>
          <w:szCs w:val="22"/>
        </w:rPr>
        <w:t>4</w:t>
      </w:r>
      <w:r w:rsidR="00F50005" w:rsidRPr="00534D22">
        <w:rPr>
          <w:rFonts w:asciiTheme="minorHAnsi" w:hAnsiTheme="minorHAnsi" w:cstheme="minorHAnsi"/>
          <w:sz w:val="22"/>
          <w:szCs w:val="22"/>
        </w:rPr>
        <w:t>,</w:t>
      </w:r>
      <w:r w:rsidRPr="00534D22">
        <w:rPr>
          <w:rFonts w:asciiTheme="minorHAnsi" w:hAnsiTheme="minorHAnsi" w:cstheme="minorHAnsi"/>
          <w:color w:val="000000"/>
          <w:sz w:val="22"/>
          <w:szCs w:val="22"/>
        </w:rPr>
        <w:t xml:space="preserve"> har ved motstrid forrang til øvrige avtaledokumenter.</w:t>
      </w:r>
    </w:p>
    <w:p w14:paraId="06C5F119" w14:textId="288ABAFC" w:rsidR="00A46B8A" w:rsidRPr="00411837" w:rsidRDefault="00411837" w:rsidP="00B75C64">
      <w:pPr>
        <w:pStyle w:val="Overskrift1"/>
      </w:pPr>
      <w:bookmarkStart w:id="2" w:name="_Toc237852168"/>
      <w:r w:rsidRPr="00411837">
        <w:t>Oppdraget</w:t>
      </w:r>
      <w:bookmarkEnd w:id="2"/>
    </w:p>
    <w:p w14:paraId="26364D6A" w14:textId="22855A0B" w:rsidR="00A46B8A" w:rsidRPr="00534D22" w:rsidRDefault="00D47D3F" w:rsidP="3B690BDC">
      <w:pPr>
        <w:rPr>
          <w:rFonts w:asciiTheme="minorHAnsi" w:hAnsiTheme="minorHAnsi" w:cstheme="minorBidi"/>
          <w:color w:val="000000"/>
          <w:sz w:val="22"/>
          <w:szCs w:val="22"/>
        </w:rPr>
      </w:pPr>
      <w:r w:rsidRPr="3B690BDC">
        <w:rPr>
          <w:rFonts w:asciiTheme="minorHAnsi" w:hAnsiTheme="minorHAnsi" w:cstheme="minorBidi"/>
          <w:color w:val="000000" w:themeColor="text1"/>
          <w:sz w:val="22"/>
          <w:szCs w:val="22"/>
        </w:rPr>
        <w:t>Leverandøren</w:t>
      </w:r>
      <w:r w:rsidR="00C03060" w:rsidRPr="3B690BDC">
        <w:rPr>
          <w:rFonts w:asciiTheme="minorHAnsi" w:hAnsiTheme="minorHAnsi" w:cstheme="minorBidi"/>
          <w:color w:val="000000" w:themeColor="text1"/>
          <w:sz w:val="22"/>
          <w:szCs w:val="22"/>
        </w:rPr>
        <w:t xml:space="preserve"> skal levere </w:t>
      </w:r>
      <w:r w:rsidR="00DD0127" w:rsidRPr="3B690BDC">
        <w:rPr>
          <w:rFonts w:asciiTheme="minorHAnsi" w:hAnsiTheme="minorHAnsi" w:cstheme="minorBidi"/>
          <w:color w:val="000000" w:themeColor="text1"/>
          <w:sz w:val="22"/>
          <w:szCs w:val="22"/>
        </w:rPr>
        <w:t>renholdstjenester for Udirs egne kontorlokaler</w:t>
      </w:r>
      <w:r w:rsidR="007160CD">
        <w:rPr>
          <w:rFonts w:asciiTheme="minorHAnsi" w:hAnsiTheme="minorHAnsi" w:cstheme="minorBidi"/>
          <w:color w:val="000000" w:themeColor="text1"/>
          <w:sz w:val="22"/>
          <w:szCs w:val="22"/>
        </w:rPr>
        <w:t xml:space="preserve"> på Hamar, Parkgata</w:t>
      </w:r>
      <w:r w:rsidR="00747FAC">
        <w:rPr>
          <w:rFonts w:asciiTheme="minorHAnsi" w:hAnsiTheme="minorHAnsi" w:cstheme="minorBidi"/>
          <w:color w:val="000000" w:themeColor="text1"/>
          <w:sz w:val="22"/>
          <w:szCs w:val="22"/>
        </w:rPr>
        <w:t xml:space="preserve"> </w:t>
      </w:r>
      <w:proofErr w:type="gramStart"/>
      <w:r w:rsidR="00747FAC">
        <w:rPr>
          <w:rFonts w:asciiTheme="minorHAnsi" w:hAnsiTheme="minorHAnsi" w:cstheme="minorBidi"/>
          <w:color w:val="000000" w:themeColor="text1"/>
          <w:sz w:val="22"/>
          <w:szCs w:val="22"/>
        </w:rPr>
        <w:t>36</w:t>
      </w:r>
      <w:r w:rsidR="00DD0127" w:rsidRPr="3B690BDC">
        <w:rPr>
          <w:rFonts w:asciiTheme="minorHAnsi" w:hAnsiTheme="minorHAnsi" w:cstheme="minorBidi"/>
          <w:color w:val="000000" w:themeColor="text1"/>
          <w:sz w:val="22"/>
          <w:szCs w:val="22"/>
        </w:rPr>
        <w:t xml:space="preserve"> </w:t>
      </w:r>
      <w:r w:rsidR="00D1089C" w:rsidRPr="3B690BDC">
        <w:rPr>
          <w:rFonts w:asciiTheme="minorHAnsi" w:hAnsiTheme="minorHAnsi" w:cstheme="minorBidi"/>
          <w:color w:val="000000" w:themeColor="text1"/>
          <w:sz w:val="22"/>
          <w:szCs w:val="22"/>
        </w:rPr>
        <w:t>,</w:t>
      </w:r>
      <w:proofErr w:type="gramEnd"/>
      <w:r w:rsidR="00D1089C" w:rsidRPr="3B690BDC">
        <w:rPr>
          <w:rFonts w:asciiTheme="minorHAnsi" w:hAnsiTheme="minorHAnsi" w:cstheme="minorBidi"/>
          <w:color w:val="000000" w:themeColor="text1"/>
          <w:sz w:val="22"/>
          <w:szCs w:val="22"/>
        </w:rPr>
        <w:t xml:space="preserve"> som beskrevet i </w:t>
      </w:r>
      <w:r w:rsidR="006F1EA1" w:rsidRPr="3B690BDC">
        <w:rPr>
          <w:rFonts w:asciiTheme="minorHAnsi" w:hAnsiTheme="minorHAnsi" w:cstheme="minorBidi"/>
          <w:color w:val="000000" w:themeColor="text1"/>
          <w:sz w:val="22"/>
          <w:szCs w:val="22"/>
        </w:rPr>
        <w:t>Kunden</w:t>
      </w:r>
      <w:r w:rsidR="00D1089C" w:rsidRPr="3B690BDC">
        <w:rPr>
          <w:rFonts w:asciiTheme="minorHAnsi" w:hAnsiTheme="minorHAnsi" w:cstheme="minorBidi"/>
          <w:color w:val="000000" w:themeColor="text1"/>
          <w:sz w:val="22"/>
          <w:szCs w:val="22"/>
        </w:rPr>
        <w:t xml:space="preserve">s </w:t>
      </w:r>
      <w:r w:rsidR="00866A38" w:rsidRPr="3B690BDC">
        <w:rPr>
          <w:rFonts w:asciiTheme="minorHAnsi" w:hAnsiTheme="minorHAnsi" w:cstheme="minorBidi"/>
          <w:color w:val="000000" w:themeColor="text1"/>
          <w:sz w:val="22"/>
          <w:szCs w:val="22"/>
        </w:rPr>
        <w:t xml:space="preserve">konkurransegrunnlag med vedlegg </w:t>
      </w:r>
      <w:r w:rsidR="00D1089C" w:rsidRPr="3B690BDC">
        <w:rPr>
          <w:rFonts w:asciiTheme="minorHAnsi" w:hAnsiTheme="minorHAnsi" w:cstheme="minorBidi"/>
          <w:color w:val="000000" w:themeColor="text1"/>
          <w:sz w:val="22"/>
          <w:szCs w:val="22"/>
        </w:rPr>
        <w:t xml:space="preserve">(bilag 1) og i </w:t>
      </w:r>
      <w:r w:rsidRPr="3B690BDC">
        <w:rPr>
          <w:rFonts w:asciiTheme="minorHAnsi" w:hAnsiTheme="minorHAnsi" w:cstheme="minorBidi"/>
          <w:color w:val="000000" w:themeColor="text1"/>
          <w:sz w:val="22"/>
          <w:szCs w:val="22"/>
        </w:rPr>
        <w:t>Leverandøren</w:t>
      </w:r>
      <w:r w:rsidR="00D1089C" w:rsidRPr="3B690BDC">
        <w:rPr>
          <w:rFonts w:asciiTheme="minorHAnsi" w:hAnsiTheme="minorHAnsi" w:cstheme="minorBidi"/>
          <w:color w:val="000000" w:themeColor="text1"/>
          <w:sz w:val="22"/>
          <w:szCs w:val="22"/>
        </w:rPr>
        <w:t>s tilbud</w:t>
      </w:r>
      <w:r w:rsidR="004B5DF8" w:rsidRPr="3B690BDC">
        <w:rPr>
          <w:rFonts w:asciiTheme="minorHAnsi" w:hAnsiTheme="minorHAnsi" w:cstheme="minorBidi"/>
          <w:color w:val="000000" w:themeColor="text1"/>
          <w:sz w:val="22"/>
          <w:szCs w:val="22"/>
        </w:rPr>
        <w:t xml:space="preserve"> (bilag 2)</w:t>
      </w:r>
      <w:r w:rsidR="00A46B8A" w:rsidRPr="3B690BDC">
        <w:rPr>
          <w:rFonts w:asciiTheme="minorHAnsi" w:hAnsiTheme="minorHAnsi" w:cstheme="minorBidi"/>
          <w:color w:val="000000" w:themeColor="text1"/>
          <w:sz w:val="22"/>
          <w:szCs w:val="22"/>
        </w:rPr>
        <w:t>.</w:t>
      </w:r>
      <w:r w:rsidR="00C03060" w:rsidRPr="3B690BDC">
        <w:rPr>
          <w:rFonts w:asciiTheme="minorHAnsi" w:hAnsiTheme="minorHAnsi" w:cstheme="minorBidi"/>
          <w:color w:val="000000" w:themeColor="text1"/>
          <w:sz w:val="22"/>
          <w:szCs w:val="22"/>
        </w:rPr>
        <w:t xml:space="preserve"> </w:t>
      </w:r>
    </w:p>
    <w:p w14:paraId="640C47BD" w14:textId="77777777" w:rsidR="00C03060" w:rsidRPr="00534D22" w:rsidRDefault="00C03060" w:rsidP="00A46B8A">
      <w:pPr>
        <w:rPr>
          <w:rFonts w:asciiTheme="minorHAnsi" w:hAnsiTheme="minorHAnsi" w:cstheme="minorHAnsi"/>
          <w:color w:val="000000"/>
          <w:sz w:val="22"/>
          <w:szCs w:val="22"/>
        </w:rPr>
      </w:pPr>
    </w:p>
    <w:p w14:paraId="11B97C8C" w14:textId="4B5A981E" w:rsidR="00E23363" w:rsidRPr="00534D22" w:rsidDel="00494D7C" w:rsidRDefault="3C420922" w:rsidP="7A5B9B3D">
      <w:pPr>
        <w:rPr>
          <w:rFonts w:asciiTheme="minorHAnsi" w:hAnsiTheme="minorHAnsi" w:cstheme="minorHAnsi"/>
          <w:color w:val="000000" w:themeColor="text1"/>
          <w:sz w:val="22"/>
          <w:szCs w:val="22"/>
        </w:rPr>
      </w:pPr>
      <w:r w:rsidRPr="00534D22">
        <w:rPr>
          <w:rFonts w:asciiTheme="minorHAnsi" w:hAnsiTheme="minorHAnsi" w:cstheme="minorHAnsi"/>
          <w:color w:val="000000" w:themeColor="text1"/>
          <w:sz w:val="22"/>
          <w:szCs w:val="22"/>
        </w:rPr>
        <w:t xml:space="preserve">Kontraktsperioden </w:t>
      </w:r>
      <w:r w:rsidR="00A07653" w:rsidRPr="00534D22">
        <w:rPr>
          <w:rFonts w:asciiTheme="minorHAnsi" w:hAnsiTheme="minorHAnsi" w:cstheme="minorHAnsi"/>
          <w:color w:val="000000" w:themeColor="text1"/>
          <w:sz w:val="22"/>
          <w:szCs w:val="22"/>
        </w:rPr>
        <w:t>er</w:t>
      </w:r>
      <w:r w:rsidRPr="00534D22">
        <w:rPr>
          <w:rFonts w:asciiTheme="minorHAnsi" w:hAnsiTheme="minorHAnsi" w:cstheme="minorHAnsi"/>
          <w:color w:val="000000" w:themeColor="text1"/>
          <w:sz w:val="22"/>
          <w:szCs w:val="22"/>
        </w:rPr>
        <w:t xml:space="preserve"> på </w:t>
      </w:r>
      <w:r w:rsidR="004A50AF" w:rsidRPr="00534D22">
        <w:rPr>
          <w:rFonts w:asciiTheme="minorHAnsi" w:hAnsiTheme="minorHAnsi" w:cstheme="minorHAnsi"/>
          <w:color w:val="000000" w:themeColor="text1"/>
          <w:sz w:val="22"/>
          <w:szCs w:val="22"/>
        </w:rPr>
        <w:t>5</w:t>
      </w:r>
      <w:r w:rsidRPr="00534D22">
        <w:rPr>
          <w:rFonts w:asciiTheme="minorHAnsi" w:hAnsiTheme="minorHAnsi" w:cstheme="minorHAnsi"/>
          <w:color w:val="000000" w:themeColor="text1"/>
          <w:sz w:val="22"/>
          <w:szCs w:val="22"/>
        </w:rPr>
        <w:t xml:space="preserve"> år med opsjon </w:t>
      </w:r>
      <w:r w:rsidR="4F247050" w:rsidRPr="00534D22">
        <w:rPr>
          <w:rFonts w:asciiTheme="minorHAnsi" w:hAnsiTheme="minorHAnsi" w:cstheme="minorHAnsi"/>
          <w:color w:val="000000" w:themeColor="text1"/>
          <w:sz w:val="22"/>
          <w:szCs w:val="22"/>
        </w:rPr>
        <w:t>om forlengelse med ytterligere ett pluss ett år (1+1)</w:t>
      </w:r>
      <w:r w:rsidR="4F77848E" w:rsidRPr="00534D22">
        <w:rPr>
          <w:rFonts w:asciiTheme="minorHAnsi" w:hAnsiTheme="minorHAnsi" w:cstheme="minorHAnsi"/>
          <w:color w:val="000000" w:themeColor="text1"/>
          <w:sz w:val="22"/>
          <w:szCs w:val="22"/>
        </w:rPr>
        <w:t>.</w:t>
      </w:r>
      <w:r w:rsidR="0097298A" w:rsidRPr="00534D22">
        <w:rPr>
          <w:rFonts w:asciiTheme="minorHAnsi" w:hAnsiTheme="minorHAnsi" w:cstheme="minorHAnsi"/>
          <w:color w:val="000000" w:themeColor="text1"/>
          <w:sz w:val="22"/>
          <w:szCs w:val="22"/>
        </w:rPr>
        <w:t xml:space="preserve"> </w:t>
      </w:r>
      <w:r w:rsidR="0FAC01E9" w:rsidRPr="00534D22">
        <w:rPr>
          <w:rFonts w:asciiTheme="minorHAnsi" w:hAnsiTheme="minorHAnsi" w:cstheme="minorHAnsi"/>
          <w:color w:val="000000" w:themeColor="text1"/>
          <w:sz w:val="22"/>
          <w:szCs w:val="22"/>
        </w:rPr>
        <w:t xml:space="preserve">Oppdragsgiver vil ta stilling til om opsjonen skal utløses innen en måned før avtalen utløper. </w:t>
      </w:r>
    </w:p>
    <w:p w14:paraId="76235F22" w14:textId="56165445" w:rsidR="00E23363" w:rsidRPr="00534D22" w:rsidDel="00494D7C" w:rsidRDefault="00E23363" w:rsidP="7A5B9B3D">
      <w:pPr>
        <w:rPr>
          <w:rFonts w:asciiTheme="minorHAnsi" w:hAnsiTheme="minorHAnsi" w:cstheme="minorHAnsi"/>
          <w:color w:val="000000" w:themeColor="text1"/>
          <w:sz w:val="22"/>
          <w:szCs w:val="22"/>
        </w:rPr>
      </w:pPr>
    </w:p>
    <w:p w14:paraId="2FF5F548" w14:textId="0EC44F3B" w:rsidR="00A46B8A" w:rsidRPr="00534D22" w:rsidRDefault="675BF9A4" w:rsidP="00D32AD3">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Avtalen kan gjensidig sies opp med 3 måneders skriftlig varsel i avtaleperioden.</w:t>
      </w:r>
    </w:p>
    <w:p w14:paraId="7B2DDC82" w14:textId="506C86AF" w:rsidR="00A46B8A" w:rsidRPr="003D618B" w:rsidRDefault="003E7D7A" w:rsidP="00B75C64">
      <w:pPr>
        <w:pStyle w:val="Overskrift1"/>
      </w:pPr>
      <w:bookmarkStart w:id="3" w:name="_Toc237852169"/>
      <w:r>
        <w:t>L</w:t>
      </w:r>
      <w:r w:rsidR="00D34B24" w:rsidRPr="003D618B">
        <w:t>everandørens ansvar og plikter</w:t>
      </w:r>
      <w:bookmarkEnd w:id="3"/>
      <w:r w:rsidR="00D34B24" w:rsidRPr="003D618B">
        <w:t xml:space="preserve"> </w:t>
      </w:r>
    </w:p>
    <w:p w14:paraId="0C7B2E6F" w14:textId="2570C64D" w:rsidR="00A46B8A" w:rsidRPr="00D34B24" w:rsidRDefault="0E144638" w:rsidP="00A46B8A">
      <w:pPr>
        <w:rPr>
          <w:rFonts w:asciiTheme="minorHAnsi" w:hAnsiTheme="minorHAnsi" w:cstheme="minorHAnsi"/>
          <w:color w:val="000000" w:themeColor="text1"/>
          <w:sz w:val="22"/>
          <w:szCs w:val="22"/>
        </w:rPr>
      </w:pPr>
      <w:r w:rsidRPr="00534D22">
        <w:rPr>
          <w:rFonts w:asciiTheme="minorHAnsi" w:hAnsiTheme="minorHAnsi" w:cstheme="minorHAnsi"/>
          <w:color w:val="000000" w:themeColor="text1"/>
          <w:sz w:val="22"/>
          <w:szCs w:val="22"/>
        </w:rPr>
        <w:t>Leverandøren</w:t>
      </w:r>
      <w:r w:rsidR="14163675" w:rsidRPr="00534D22">
        <w:rPr>
          <w:rFonts w:asciiTheme="minorHAnsi" w:hAnsiTheme="minorHAnsi" w:cstheme="minorHAnsi"/>
          <w:color w:val="000000" w:themeColor="text1"/>
          <w:sz w:val="22"/>
          <w:szCs w:val="22"/>
        </w:rPr>
        <w:t xml:space="preserve"> </w:t>
      </w:r>
      <w:r w:rsidR="77815F87" w:rsidRPr="00534D22">
        <w:rPr>
          <w:rFonts w:asciiTheme="minorHAnsi" w:hAnsiTheme="minorHAnsi" w:cstheme="minorHAnsi"/>
          <w:color w:val="000000" w:themeColor="text1"/>
          <w:sz w:val="22"/>
          <w:szCs w:val="22"/>
        </w:rPr>
        <w:t xml:space="preserve">har ansvar for å sørge for at Oppdraget gjennomføres i samsvar med gjeldende Avtale. </w:t>
      </w:r>
      <w:r w:rsidR="14163675" w:rsidRPr="00534D22">
        <w:rPr>
          <w:rFonts w:asciiTheme="minorHAnsi" w:hAnsiTheme="minorHAnsi" w:cstheme="minorHAnsi"/>
          <w:color w:val="000000" w:themeColor="text1"/>
          <w:sz w:val="22"/>
          <w:szCs w:val="22"/>
        </w:rPr>
        <w:t xml:space="preserve"> Oppdraget skal utføres profesjonelt, effektivt og med høy standard, slik at kravene i </w:t>
      </w:r>
      <w:r w:rsidR="2268F505" w:rsidRPr="00534D22">
        <w:rPr>
          <w:rFonts w:asciiTheme="minorHAnsi" w:hAnsiTheme="minorHAnsi" w:cstheme="minorHAnsi"/>
          <w:color w:val="000000" w:themeColor="text1"/>
          <w:sz w:val="22"/>
          <w:szCs w:val="22"/>
        </w:rPr>
        <w:t>A</w:t>
      </w:r>
      <w:r w:rsidR="47D1DAA7" w:rsidRPr="00534D22">
        <w:rPr>
          <w:rFonts w:asciiTheme="minorHAnsi" w:hAnsiTheme="minorHAnsi" w:cstheme="minorHAnsi"/>
          <w:color w:val="000000" w:themeColor="text1"/>
          <w:sz w:val="22"/>
          <w:szCs w:val="22"/>
        </w:rPr>
        <w:t xml:space="preserve">vtalen </w:t>
      </w:r>
      <w:r w:rsidR="14163675" w:rsidRPr="00534D22">
        <w:rPr>
          <w:rFonts w:asciiTheme="minorHAnsi" w:hAnsiTheme="minorHAnsi" w:cstheme="minorHAnsi"/>
          <w:color w:val="000000" w:themeColor="text1"/>
          <w:sz w:val="22"/>
          <w:szCs w:val="22"/>
        </w:rPr>
        <w:t xml:space="preserve">overholdes fullt ut. </w:t>
      </w:r>
      <w:r w:rsidR="7E92219F" w:rsidRPr="00534D22">
        <w:rPr>
          <w:rFonts w:asciiTheme="minorHAnsi" w:hAnsiTheme="minorHAnsi" w:cstheme="minorHAnsi"/>
          <w:color w:val="000000" w:themeColor="text1"/>
          <w:sz w:val="22"/>
          <w:szCs w:val="22"/>
        </w:rPr>
        <w:t xml:space="preserve"> </w:t>
      </w:r>
    </w:p>
    <w:p w14:paraId="06083046" w14:textId="3EDE7C07" w:rsidR="0C856BDE" w:rsidRPr="00534D22" w:rsidRDefault="0C856BDE" w:rsidP="0C856BDE">
      <w:pPr>
        <w:rPr>
          <w:rFonts w:asciiTheme="minorHAnsi" w:hAnsiTheme="minorHAnsi" w:cstheme="minorHAnsi"/>
          <w:color w:val="000000" w:themeColor="text1"/>
          <w:sz w:val="22"/>
          <w:szCs w:val="22"/>
        </w:rPr>
      </w:pPr>
    </w:p>
    <w:p w14:paraId="15FD7223" w14:textId="04E53DE4" w:rsidR="2BD89FAB" w:rsidRPr="00534D22" w:rsidRDefault="2BD89FAB">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 har ansvar for enhver forsettlig eller uaktsom skade som dennes arbeidstakere påfører Kunden uavhengig av om arbeidstakeren volder skaden under utføring av arbeid eller verv for arbeidsgiveren, og uavhengig av om arbeidstakeren har handlet utenfor det som er rimelig å regne med etter arten av virksomheten eller saksområdet og karakteren av arbeidet eller vervet.</w:t>
      </w:r>
    </w:p>
    <w:p w14:paraId="6CB10940" w14:textId="77777777" w:rsidR="00A46B8A" w:rsidRPr="00534D22" w:rsidRDefault="00A46B8A" w:rsidP="00A46B8A">
      <w:pPr>
        <w:rPr>
          <w:rFonts w:asciiTheme="minorHAnsi" w:hAnsiTheme="minorHAnsi" w:cstheme="minorHAnsi"/>
          <w:color w:val="000000"/>
          <w:sz w:val="22"/>
          <w:szCs w:val="22"/>
        </w:rPr>
      </w:pPr>
    </w:p>
    <w:p w14:paraId="5EBCCD8A" w14:textId="77777777" w:rsidR="00A46B8A" w:rsidRPr="00534D22" w:rsidRDefault="00D47D3F" w:rsidP="00A46B8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Leverandøren</w:t>
      </w:r>
      <w:r w:rsidR="00A46B8A" w:rsidRPr="00534D22">
        <w:rPr>
          <w:rFonts w:asciiTheme="minorHAnsi" w:hAnsiTheme="minorHAnsi" w:cstheme="minorHAnsi"/>
          <w:color w:val="000000"/>
          <w:sz w:val="22"/>
          <w:szCs w:val="22"/>
        </w:rPr>
        <w:t xml:space="preserve"> skal varsle </w:t>
      </w:r>
      <w:r w:rsidR="006F1EA1" w:rsidRPr="00534D22">
        <w:rPr>
          <w:rFonts w:asciiTheme="minorHAnsi" w:hAnsiTheme="minorHAnsi" w:cstheme="minorHAnsi"/>
          <w:color w:val="000000"/>
          <w:sz w:val="22"/>
          <w:szCs w:val="22"/>
        </w:rPr>
        <w:t>Kunden</w:t>
      </w:r>
      <w:r w:rsidR="00A46B8A" w:rsidRPr="00534D22">
        <w:rPr>
          <w:rFonts w:asciiTheme="minorHAnsi" w:hAnsiTheme="minorHAnsi" w:cstheme="minorHAnsi"/>
          <w:color w:val="000000"/>
          <w:sz w:val="22"/>
          <w:szCs w:val="22"/>
        </w:rPr>
        <w:t xml:space="preserve"> straks dersom </w:t>
      </w:r>
      <w:r w:rsidR="006F1EA1" w:rsidRPr="00534D22">
        <w:rPr>
          <w:rFonts w:asciiTheme="minorHAnsi" w:hAnsiTheme="minorHAnsi" w:cstheme="minorHAnsi"/>
          <w:color w:val="000000"/>
          <w:sz w:val="22"/>
          <w:szCs w:val="22"/>
        </w:rPr>
        <w:t>Leverandøren</w:t>
      </w:r>
      <w:r w:rsidR="00A46B8A" w:rsidRPr="00534D22">
        <w:rPr>
          <w:rFonts w:asciiTheme="minorHAnsi" w:hAnsiTheme="minorHAnsi" w:cstheme="minorHAnsi"/>
          <w:color w:val="000000"/>
          <w:sz w:val="22"/>
          <w:szCs w:val="22"/>
        </w:rPr>
        <w:t xml:space="preserve"> blir oppmerksom på at </w:t>
      </w:r>
      <w:r w:rsidR="002C4DA8" w:rsidRPr="00534D22">
        <w:rPr>
          <w:rFonts w:asciiTheme="minorHAnsi" w:hAnsiTheme="minorHAnsi" w:cstheme="minorHAnsi"/>
          <w:color w:val="000000"/>
          <w:sz w:val="22"/>
          <w:szCs w:val="22"/>
        </w:rPr>
        <w:t>Oppdraget</w:t>
      </w:r>
      <w:r w:rsidR="00A46B8A" w:rsidRPr="00534D22">
        <w:rPr>
          <w:rFonts w:asciiTheme="minorHAnsi" w:hAnsiTheme="minorHAnsi" w:cstheme="minorHAnsi"/>
          <w:color w:val="000000"/>
          <w:sz w:val="22"/>
          <w:szCs w:val="22"/>
        </w:rPr>
        <w:t xml:space="preserve"> ikke kan gjennomføres innenfor de gitte tidsfrister, ressursrammer eller kvalitetskrav i henhold til Avtalen.</w:t>
      </w:r>
    </w:p>
    <w:p w14:paraId="0C26198D" w14:textId="77777777" w:rsidR="00A46B8A" w:rsidRPr="00534D22" w:rsidRDefault="00A46B8A" w:rsidP="00A46B8A">
      <w:pPr>
        <w:rPr>
          <w:rFonts w:asciiTheme="minorHAnsi" w:hAnsiTheme="minorHAnsi" w:cstheme="minorHAnsi"/>
          <w:color w:val="000000"/>
          <w:sz w:val="22"/>
          <w:szCs w:val="22"/>
        </w:rPr>
      </w:pPr>
    </w:p>
    <w:p w14:paraId="2CAEF7B6" w14:textId="77777777" w:rsidR="00A46B8A" w:rsidRPr="00534D22" w:rsidRDefault="755A5C4B" w:rsidP="00A46B8A">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Leverandøren</w:t>
      </w:r>
      <w:r w:rsidR="14163675" w:rsidRPr="00534D22">
        <w:rPr>
          <w:rFonts w:asciiTheme="minorHAnsi" w:hAnsiTheme="minorHAnsi" w:cstheme="minorHAnsi"/>
          <w:color w:val="000000" w:themeColor="text1"/>
          <w:sz w:val="22"/>
          <w:szCs w:val="22"/>
        </w:rPr>
        <w:t xml:space="preserve"> skal kontakte </w:t>
      </w:r>
      <w:r w:rsidRPr="00534D22">
        <w:rPr>
          <w:rFonts w:asciiTheme="minorHAnsi" w:hAnsiTheme="minorHAnsi" w:cstheme="minorHAnsi"/>
          <w:color w:val="000000" w:themeColor="text1"/>
          <w:sz w:val="22"/>
          <w:szCs w:val="22"/>
        </w:rPr>
        <w:t>Kunden</w:t>
      </w:r>
      <w:r w:rsidR="14163675" w:rsidRPr="00534D22">
        <w:rPr>
          <w:rFonts w:asciiTheme="minorHAnsi" w:hAnsiTheme="minorHAnsi" w:cstheme="minorHAnsi"/>
          <w:color w:val="000000" w:themeColor="text1"/>
          <w:sz w:val="22"/>
          <w:szCs w:val="22"/>
        </w:rPr>
        <w:t xml:space="preserve"> umiddelbart </w:t>
      </w:r>
      <w:r w:rsidR="79D3C70E" w:rsidRPr="00534D22">
        <w:rPr>
          <w:rFonts w:asciiTheme="minorHAnsi" w:hAnsiTheme="minorHAnsi" w:cstheme="minorHAnsi"/>
          <w:color w:val="000000" w:themeColor="text1"/>
          <w:sz w:val="22"/>
          <w:szCs w:val="22"/>
        </w:rPr>
        <w:t xml:space="preserve">dersom nødvendig informasjon </w:t>
      </w:r>
      <w:r w:rsidR="14163675" w:rsidRPr="00534D22">
        <w:rPr>
          <w:rFonts w:asciiTheme="minorHAnsi" w:hAnsiTheme="minorHAnsi" w:cstheme="minorHAnsi"/>
          <w:color w:val="000000" w:themeColor="text1"/>
          <w:sz w:val="22"/>
          <w:szCs w:val="22"/>
        </w:rPr>
        <w:t xml:space="preserve">som utleveres fra </w:t>
      </w:r>
      <w:r w:rsidRPr="00534D22">
        <w:rPr>
          <w:rFonts w:asciiTheme="minorHAnsi" w:hAnsiTheme="minorHAnsi" w:cstheme="minorHAnsi"/>
          <w:color w:val="000000" w:themeColor="text1"/>
          <w:sz w:val="22"/>
          <w:szCs w:val="22"/>
        </w:rPr>
        <w:t>Kunden</w:t>
      </w:r>
      <w:r w:rsidR="14163675" w:rsidRPr="00534D22">
        <w:rPr>
          <w:rFonts w:asciiTheme="minorHAnsi" w:hAnsiTheme="minorHAnsi" w:cstheme="minorHAnsi"/>
          <w:color w:val="000000" w:themeColor="text1"/>
          <w:sz w:val="22"/>
          <w:szCs w:val="22"/>
        </w:rPr>
        <w:t xml:space="preserve">, jf. pkt. 6, fremstår </w:t>
      </w:r>
      <w:r w:rsidR="2BB3C5CD" w:rsidRPr="00534D22">
        <w:rPr>
          <w:rFonts w:asciiTheme="minorHAnsi" w:hAnsiTheme="minorHAnsi" w:cstheme="minorHAnsi"/>
          <w:color w:val="000000" w:themeColor="text1"/>
          <w:sz w:val="22"/>
          <w:szCs w:val="22"/>
        </w:rPr>
        <w:t>som mangelfull.</w:t>
      </w:r>
      <w:r w:rsidR="14163675" w:rsidRPr="00534D22">
        <w:rPr>
          <w:rFonts w:asciiTheme="minorHAnsi" w:hAnsiTheme="minorHAnsi" w:cstheme="minorHAnsi"/>
          <w:color w:val="000000" w:themeColor="text1"/>
          <w:sz w:val="22"/>
          <w:szCs w:val="22"/>
        </w:rPr>
        <w:t xml:space="preserve"> </w:t>
      </w:r>
    </w:p>
    <w:p w14:paraId="3E7D3936" w14:textId="25B16E86" w:rsidR="00A46B8A" w:rsidRPr="00534D22" w:rsidRDefault="00A46B8A" w:rsidP="0C856BDE">
      <w:pPr>
        <w:rPr>
          <w:rFonts w:asciiTheme="minorHAnsi" w:hAnsiTheme="minorHAnsi" w:cstheme="minorHAnsi"/>
          <w:color w:val="000000" w:themeColor="text1"/>
          <w:sz w:val="22"/>
          <w:szCs w:val="22"/>
        </w:rPr>
      </w:pPr>
    </w:p>
    <w:p w14:paraId="736532F1" w14:textId="56AFF4A0" w:rsidR="00A46B8A" w:rsidRPr="00534D22" w:rsidRDefault="794D3C5E">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forplikter seg til at egne ansatte, ansatte hos underleverandører (herunder innleide) som direkte medvirker til å oppfylle kontrakten, har lønns- og arbeidsvilkår i henhold til:</w:t>
      </w:r>
    </w:p>
    <w:p w14:paraId="54C47837" w14:textId="4C832090"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Forskrift om allmenngjort tariffavtale.</w:t>
      </w:r>
    </w:p>
    <w:p w14:paraId="03585E0A" w14:textId="0E11BA2E"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lastRenderedPageBreak/>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104FCB1D" w14:textId="54DE7248" w:rsidR="00A46B8A" w:rsidRPr="00534D22" w:rsidRDefault="00A46B8A" w:rsidP="0C856BDE">
      <w:pPr>
        <w:rPr>
          <w:rFonts w:asciiTheme="minorHAnsi" w:eastAsia="Roboto" w:hAnsiTheme="minorHAnsi" w:cstheme="minorHAnsi"/>
          <w:color w:val="000000" w:themeColor="text1"/>
          <w:sz w:val="22"/>
          <w:szCs w:val="22"/>
        </w:rPr>
      </w:pPr>
    </w:p>
    <w:p w14:paraId="67A92F96" w14:textId="58D89F92" w:rsidR="00A46B8A" w:rsidRPr="00534D22" w:rsidRDefault="7E0D417D" w:rsidP="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Alle avtaler </w:t>
      </w:r>
      <w:r w:rsidR="25880479"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inngår som innebærer utførelse av arbeid under denne kontrakten skal inneholde tilsvarende forpliktelser.</w:t>
      </w:r>
    </w:p>
    <w:p w14:paraId="0E961AE2" w14:textId="045134D6" w:rsidR="00A46B8A" w:rsidRPr="00534D22" w:rsidRDefault="00A46B8A" w:rsidP="0C856BDE">
      <w:pPr>
        <w:rPr>
          <w:rFonts w:asciiTheme="minorHAnsi" w:eastAsia="Roboto" w:hAnsiTheme="minorHAnsi" w:cstheme="minorHAnsi"/>
          <w:sz w:val="22"/>
          <w:szCs w:val="22"/>
        </w:rPr>
      </w:pPr>
    </w:p>
    <w:p w14:paraId="5B412F97" w14:textId="043E81D8" w:rsidR="00A46B8A" w:rsidRPr="00534D22" w:rsidRDefault="7FD2E952">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er forpliktet til å fylle ut egenrapporteringsskjema som skal sendes til </w:t>
      </w:r>
      <w:r w:rsidR="2E37CA86" w:rsidRPr="00534D22">
        <w:rPr>
          <w:rFonts w:asciiTheme="minorHAnsi" w:eastAsia="Roboto" w:hAnsiTheme="minorHAnsi" w:cstheme="minorHAnsi"/>
          <w:sz w:val="22"/>
          <w:szCs w:val="22"/>
        </w:rPr>
        <w:t>Kunden</w:t>
      </w:r>
      <w:r w:rsidR="7E0D417D" w:rsidRPr="00534D22">
        <w:rPr>
          <w:rFonts w:asciiTheme="minorHAnsi" w:eastAsia="Roboto" w:hAnsiTheme="minorHAnsi" w:cstheme="minorHAnsi"/>
          <w:sz w:val="22"/>
          <w:szCs w:val="22"/>
        </w:rPr>
        <w:t xml:space="preserve"> innen en måned etter kontrakten er signert, med mindre annet er avtalt. Egenrapportering kan kreves flere ganger i løpet av kontraktsperioden etter skriftlig forespørsel fra </w:t>
      </w:r>
      <w:r w:rsidR="71B5779E" w:rsidRPr="00534D22">
        <w:rPr>
          <w:rFonts w:asciiTheme="minorHAnsi" w:eastAsia="Roboto" w:hAnsiTheme="minorHAnsi" w:cstheme="minorHAnsi"/>
          <w:sz w:val="22"/>
          <w:szCs w:val="22"/>
        </w:rPr>
        <w:t>Kunden</w:t>
      </w:r>
      <w:r w:rsidR="7E0D417D" w:rsidRPr="00534D22">
        <w:rPr>
          <w:rFonts w:asciiTheme="minorHAnsi" w:eastAsia="Roboto" w:hAnsiTheme="minorHAnsi" w:cstheme="minorHAnsi"/>
          <w:sz w:val="22"/>
          <w:szCs w:val="22"/>
        </w:rPr>
        <w:t>.</w:t>
      </w:r>
    </w:p>
    <w:p w14:paraId="3D516140" w14:textId="1E88CD07"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382F38A8" w14:textId="6C5E16FB" w:rsidR="00A46B8A" w:rsidRPr="00534D22" w:rsidRDefault="78CCAA00">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skal uoppfordret fremlegge lønnsslipper for renholderne som vasker for </w:t>
      </w:r>
      <w:r w:rsidR="4665A5F3" w:rsidRPr="00534D22">
        <w:rPr>
          <w:rFonts w:asciiTheme="minorHAnsi" w:eastAsia="Roboto" w:hAnsiTheme="minorHAnsi" w:cstheme="minorHAnsi"/>
          <w:sz w:val="22"/>
          <w:szCs w:val="22"/>
        </w:rPr>
        <w:t>Kunden</w:t>
      </w:r>
      <w:r w:rsidR="7E0D417D" w:rsidRPr="00534D22">
        <w:rPr>
          <w:rFonts w:asciiTheme="minorHAnsi" w:eastAsia="Roboto" w:hAnsiTheme="minorHAnsi" w:cstheme="minorHAnsi"/>
          <w:sz w:val="22"/>
          <w:szCs w:val="22"/>
        </w:rPr>
        <w:t xml:space="preserve"> minimum to ganger per år på de faste oppfølgingsmøtene, ref. punkt 6 ovenfor.</w:t>
      </w:r>
    </w:p>
    <w:p w14:paraId="4810B51B" w14:textId="0058C3EE"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46ECA05F" w14:textId="7C3DB51C" w:rsidR="00A46B8A" w:rsidRPr="00534D22" w:rsidRDefault="3049F43B">
      <w:pPr>
        <w:rPr>
          <w:rFonts w:asciiTheme="minorHAnsi" w:eastAsia="Roboto" w:hAnsiTheme="minorHAnsi" w:cstheme="minorHAnsi"/>
          <w:sz w:val="22"/>
          <w:szCs w:val="22"/>
        </w:rPr>
      </w:pPr>
      <w:r w:rsidRPr="00534D22">
        <w:rPr>
          <w:rFonts w:asciiTheme="minorHAnsi" w:eastAsia="Roboto" w:hAnsiTheme="minorHAnsi" w:cstheme="minorHAnsi"/>
          <w:sz w:val="22"/>
          <w:szCs w:val="22"/>
        </w:rPr>
        <w:t>Kun</w:t>
      </w:r>
      <w:r w:rsidR="14DAC0E8" w:rsidRPr="00534D22">
        <w:rPr>
          <w:rFonts w:asciiTheme="minorHAnsi" w:eastAsia="Roboto" w:hAnsiTheme="minorHAnsi" w:cstheme="minorHAnsi"/>
          <w:sz w:val="22"/>
          <w:szCs w:val="22"/>
        </w:rPr>
        <w:t>d</w:t>
      </w:r>
      <w:r w:rsidRPr="00534D22">
        <w:rPr>
          <w:rFonts w:asciiTheme="minorHAnsi" w:eastAsia="Roboto" w:hAnsiTheme="minorHAnsi" w:cstheme="minorHAnsi"/>
          <w:sz w:val="22"/>
          <w:szCs w:val="22"/>
        </w:rPr>
        <w:t>en</w:t>
      </w:r>
      <w:r w:rsidR="7E0D417D" w:rsidRPr="00534D22">
        <w:rPr>
          <w:rFonts w:asciiTheme="minorHAnsi" w:eastAsia="Roboto" w:hAnsiTheme="minorHAnsi" w:cstheme="minorHAnsi"/>
          <w:sz w:val="22"/>
          <w:szCs w:val="22"/>
        </w:rPr>
        <w:t xml:space="preserve"> og eventuell ekstern kontrollør som mottar opplysningene, har taushetsplikt om opplysningene. Taushetsplikten gjelder ikke ovenfor Arbeidstilsynet, Petroleumstilsynet, eller overfor ansatte eller interne eller eksterne rådgivere som er nødvendige for å få språklig, økonomisk, juridisk eller annen faglig bistand. Taushetsplikten gjelder også for rådgiverne. </w:t>
      </w:r>
    </w:p>
    <w:p w14:paraId="6FFE398C" w14:textId="36F24E43"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3709B480" w14:textId="52051145" w:rsidR="00A46B8A" w:rsidRPr="00534D22" w:rsidRDefault="59F9C3E7">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plikter på skriftlig forespørsel med en rimelig frist å dokumentere lønns- og arbeidsvilkårene for egne arbeidstakere, arbeidstakere hos eventuelle underleverandører (herunder innleide) som direkte medvirker til å oppfylle kontrakten. Opplysningene skal dokumenteres ved blant annet kopi av arbeidsavtale, lønnslipp, timelister og arbeidsgiverens bankutskrift. Dokumentasjonen skal være på personnivå og det skal fremgå hvem den gjelder.</w:t>
      </w:r>
    </w:p>
    <w:p w14:paraId="64D7F097" w14:textId="714E733B" w:rsidR="00A46B8A" w:rsidRPr="00534D22" w:rsidRDefault="00A46B8A" w:rsidP="0C856BDE">
      <w:pPr>
        <w:rPr>
          <w:rFonts w:asciiTheme="minorHAnsi" w:eastAsia="Roboto" w:hAnsiTheme="minorHAnsi" w:cstheme="minorHAnsi"/>
          <w:sz w:val="22"/>
          <w:szCs w:val="22"/>
        </w:rPr>
      </w:pPr>
    </w:p>
    <w:p w14:paraId="7EB62729" w14:textId="1A8A5F44"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Dokumentasjonen kan inkludere komplett liste med navn på egne og eventuelle underleverandørers ansatte som direkte medvirker til å oppfylle kontrakten, oversikt over allmenngjort og/eller landsomfattende tariffavtaler som legges til grunn for den aktuelle bransjen og innsyn i leverandørens avtalte lønns- og arbeidsvilkår med eventuelle underleverandører.</w:t>
      </w:r>
    </w:p>
    <w:p w14:paraId="0BE6ED33" w14:textId="67B8C86B"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7C307014" w14:textId="30294677"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Ved brudd på dokumentasjonsplikten har </w:t>
      </w:r>
      <w:r w:rsidR="0538CD8B"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rett til å ilegge en dagbot som ikke skal være mindre enn kr 1 500 per dag. </w:t>
      </w:r>
    </w:p>
    <w:p w14:paraId="193F178C" w14:textId="470EA744"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6D8FA0B4" w14:textId="4F50F5E6"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Hvis </w:t>
      </w:r>
      <w:r w:rsidR="1D36E937"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eller underleverandør får pålegg av Arbeidstilsynet som gjelder lønns- og arbeidsvilkår mv. på denne kontrakten, skal </w:t>
      </w:r>
      <w:r w:rsidR="015B07A0"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uten ugrunnet opphold informere </w:t>
      </w:r>
      <w:r w:rsidR="00D04521"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ved kopi av pålegget. Hvis </w:t>
      </w:r>
      <w:r w:rsidR="4812DEE4"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eller underleverandøren ikke utbedrer forholdene i pålegget innen Arbeidstilsynets frister, vil dette bli ansett som mislighold av kontrakten.</w:t>
      </w:r>
    </w:p>
    <w:p w14:paraId="75648355" w14:textId="0E50902F"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47489C19" w14:textId="66739D16"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Ved brudd på kravene til lønns- og arbeidsvilkår mv. skal </w:t>
      </w:r>
      <w:r w:rsidR="000AF03A"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rette forholdet. Der bruddet har skjedd hos en underleverandør (herunder bemanningsselskaper) er rettingsplikten begrenset til krav som er fremstilt innen tre måneder etter lønnens forfallsdato, både for krav som følger av allmenngjort tariffavtale og landsomfattende tariffavtale. De vilkår og begrensninger som følger av lov om allmenn gjøring av tariffavtaler mv. av 4. juni 1993 § 13 skal gjelde i begge disse tilfellene.</w:t>
      </w:r>
    </w:p>
    <w:p w14:paraId="32EDAB10" w14:textId="38B51E0F"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28F43EA5" w14:textId="070A28ED" w:rsidR="00A46B8A" w:rsidRPr="00534D22" w:rsidRDefault="6BFD2FF2">
      <w:pPr>
        <w:rPr>
          <w:rFonts w:asciiTheme="minorHAnsi" w:eastAsia="Roboto" w:hAnsiTheme="minorHAnsi" w:cstheme="minorHAnsi"/>
          <w:sz w:val="22"/>
          <w:szCs w:val="22"/>
        </w:rPr>
      </w:pPr>
      <w:r w:rsidRPr="00534D22">
        <w:rPr>
          <w:rFonts w:asciiTheme="minorHAnsi" w:eastAsia="Roboto" w:hAnsiTheme="minorHAnsi" w:cstheme="minorHAnsi"/>
          <w:sz w:val="22"/>
          <w:szCs w:val="22"/>
        </w:rPr>
        <w:t>Kunden</w:t>
      </w:r>
      <w:r w:rsidR="7E0D417D" w:rsidRPr="00534D22">
        <w:rPr>
          <w:rFonts w:asciiTheme="minorHAnsi" w:eastAsia="Roboto" w:hAnsiTheme="minorHAnsi" w:cstheme="minorHAnsi"/>
          <w:sz w:val="22"/>
          <w:szCs w:val="22"/>
        </w:rPr>
        <w:t xml:space="preserve"> har rett til å holde tilbake et beløp tilsvarende ca. to ganger innsparingen for </w:t>
      </w:r>
      <w:r w:rsidR="0AB29A66"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Tilbakeholdsretten opphører så snarlig retting etter foregående ledd er dokumentert. </w:t>
      </w:r>
    </w:p>
    <w:p w14:paraId="7647FAD3" w14:textId="562627FF"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1A9D16E6" w14:textId="4DAE7EE8" w:rsidR="00A46B8A" w:rsidRPr="00534D22" w:rsidRDefault="7E0D417D">
      <w:pPr>
        <w:rPr>
          <w:rFonts w:asciiTheme="minorHAnsi" w:hAnsiTheme="minorHAnsi" w:cstheme="minorHAnsi"/>
          <w:sz w:val="22"/>
          <w:szCs w:val="22"/>
        </w:rPr>
      </w:pPr>
      <w:r w:rsidRPr="00534D22">
        <w:rPr>
          <w:rFonts w:asciiTheme="minorHAnsi" w:eastAsia="Roboto" w:hAnsiTheme="minorHAnsi" w:cstheme="minorHAnsi"/>
          <w:sz w:val="22"/>
          <w:szCs w:val="22"/>
        </w:rPr>
        <w:t xml:space="preserve">Vesentlig mislighold av kravene til lønns- og arbeidsvilkår, herunder dokumentasjonsplikten, hos </w:t>
      </w:r>
      <w:r w:rsidR="4C84A244"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kan påberopes av </w:t>
      </w:r>
      <w:r w:rsidR="0C27E0A9"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som grunnlag for heving, selv om </w:t>
      </w:r>
      <w:r w:rsidR="3BE059C3"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retter </w:t>
      </w:r>
      <w:r w:rsidRPr="00534D22">
        <w:rPr>
          <w:rFonts w:asciiTheme="minorHAnsi" w:eastAsia="Roboto" w:hAnsiTheme="minorHAnsi" w:cstheme="minorHAnsi"/>
          <w:sz w:val="22"/>
          <w:szCs w:val="22"/>
        </w:rPr>
        <w:lastRenderedPageBreak/>
        <w:t xml:space="preserve">forholdene. Dersom bruddet har skjedd i underleverandørleddet (herunder bemanningsselskaper), kan </w:t>
      </w:r>
      <w:r w:rsidR="03B9005D"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kreve at </w:t>
      </w:r>
      <w:r w:rsidR="0B46D32D"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skifter ut underleverandører. Dette skal skje uten omkostninger for </w:t>
      </w:r>
      <w:r w:rsidR="6D0A7F3B"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w:t>
      </w:r>
    </w:p>
    <w:p w14:paraId="57851534" w14:textId="56B9B87D" w:rsidR="00A46B8A" w:rsidRPr="00EC48E8" w:rsidRDefault="7E0D417D" w:rsidP="00EC48E8">
      <w:pPr>
        <w:pStyle w:val="Overskrift2"/>
      </w:pPr>
      <w:bookmarkStart w:id="4" w:name="_Toc237852170"/>
      <w:r w:rsidRPr="00EC48E8">
        <w:t>Krav til obligatorisk tjenestepensjon</w:t>
      </w:r>
      <w:bookmarkEnd w:id="4"/>
    </w:p>
    <w:p w14:paraId="79AD292C" w14:textId="5CCF67C6" w:rsidR="00A46B8A" w:rsidRPr="00534D22" w:rsidRDefault="590D0E28" w:rsidP="3B690BDC">
      <w:pPr>
        <w:rPr>
          <w:rFonts w:asciiTheme="minorHAnsi" w:eastAsia="Roboto" w:hAnsiTheme="minorHAnsi" w:cstheme="minorBidi"/>
          <w:sz w:val="22"/>
          <w:szCs w:val="22"/>
        </w:rPr>
      </w:pPr>
      <w:r w:rsidRPr="3B690BDC">
        <w:rPr>
          <w:rFonts w:asciiTheme="minorHAnsi" w:eastAsia="Roboto" w:hAnsiTheme="minorHAnsi" w:cstheme="minorBidi"/>
          <w:sz w:val="22"/>
          <w:szCs w:val="22"/>
        </w:rPr>
        <w:t>Leverandøren</w:t>
      </w:r>
      <w:r w:rsidR="7E0D417D" w:rsidRPr="3B690BDC">
        <w:rPr>
          <w:rFonts w:asciiTheme="minorHAnsi" w:eastAsia="Roboto" w:hAnsiTheme="minorHAnsi" w:cstheme="minorBidi"/>
          <w:sz w:val="22"/>
          <w:szCs w:val="22"/>
        </w:rPr>
        <w:t xml:space="preserve"> er ansvarlig for at egne ansatte, ansatte hos underleverandører (herunder innleide) som direkte medvirker til å oppfylle kontrakten, har obligatorisk tjenestepensjon (OTP) i samsvar med lov om obligatorisk tjenestepensjon. </w:t>
      </w:r>
    </w:p>
    <w:p w14:paraId="3138CB21" w14:textId="5AC2849A"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78597581" w14:textId="7FC0F1F8"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Alle avtaler </w:t>
      </w:r>
      <w:r w:rsidR="4DB572A8"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inngår for utføring av arbeid under denne kontrakten skal inneholde tilsvarende bestemmelser. </w:t>
      </w:r>
    </w:p>
    <w:p w14:paraId="53C9E48A" w14:textId="7A59B7B8"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700A07EB" w14:textId="62FECFCC" w:rsidR="00A46B8A" w:rsidRPr="00534D22" w:rsidRDefault="3CFECB23" w:rsidP="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skal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57D64C16" w14:textId="356480CC"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262A8E86" w14:textId="60693D66"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Ved brudd på dokumentasjonsplikten har </w:t>
      </w:r>
      <w:r w:rsidR="4A87EA0B"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rett til å ilegge en dagbot som ikke skal være mindre enn kr 1500 per dag. </w:t>
      </w:r>
    </w:p>
    <w:p w14:paraId="24CA826A" w14:textId="7EF0AC8D"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4843F596" w14:textId="6D25072D"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Ved brudd på kravet til obligatorisk tjenestepensjon skal </w:t>
      </w:r>
      <w:r w:rsidR="2A24A1FA"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rette forholdet. </w:t>
      </w:r>
    </w:p>
    <w:p w14:paraId="76A100A6" w14:textId="5937B555" w:rsidR="00A46B8A" w:rsidRPr="00534D22" w:rsidRDefault="09F124BC">
      <w:pPr>
        <w:rPr>
          <w:rFonts w:asciiTheme="minorHAnsi" w:eastAsia="Roboto" w:hAnsiTheme="minorHAnsi" w:cstheme="minorHAnsi"/>
          <w:sz w:val="22"/>
          <w:szCs w:val="22"/>
        </w:rPr>
      </w:pPr>
      <w:r w:rsidRPr="00534D22">
        <w:rPr>
          <w:rFonts w:asciiTheme="minorHAnsi" w:eastAsia="Roboto" w:hAnsiTheme="minorHAnsi" w:cstheme="minorHAnsi"/>
          <w:sz w:val="22"/>
          <w:szCs w:val="22"/>
        </w:rPr>
        <w:t>Kunden</w:t>
      </w:r>
      <w:r w:rsidR="7E0D417D" w:rsidRPr="00534D22">
        <w:rPr>
          <w:rFonts w:asciiTheme="minorHAnsi" w:eastAsia="Roboto" w:hAnsiTheme="minorHAnsi" w:cstheme="minorHAnsi"/>
          <w:sz w:val="22"/>
          <w:szCs w:val="22"/>
        </w:rPr>
        <w:t xml:space="preserve"> har rett til å holde tilbake et beløp tilsvarende ca. to ganger innsparingen for </w:t>
      </w:r>
      <w:r w:rsidR="09AC426B"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Tilbakeholdsretten opphører så snart retting etter foregående ledd er dokumentert.</w:t>
      </w:r>
    </w:p>
    <w:p w14:paraId="52DFBFF2" w14:textId="7F345B51"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38087B03" w14:textId="5905601E"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Vesentlig mislighold av kravet til obligatorisk tjenestepensjon, herunder dokumentasjonsplikten, kan påberopes av </w:t>
      </w:r>
      <w:r w:rsidR="0447F8E2"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som grunnlag for heving, selv om leverandøren retter forholdene. Dersom bruddet har skjedd i underleverandørleddet (herunder bemanningsselskaper), kan </w:t>
      </w:r>
      <w:r w:rsidR="1C68DCE9" w:rsidRPr="00534D22">
        <w:rPr>
          <w:rFonts w:asciiTheme="minorHAnsi" w:eastAsia="Roboto" w:hAnsiTheme="minorHAnsi" w:cstheme="minorHAnsi"/>
          <w:sz w:val="22"/>
          <w:szCs w:val="22"/>
        </w:rPr>
        <w:t>Kunden</w:t>
      </w:r>
      <w:r w:rsidRPr="00534D22">
        <w:rPr>
          <w:rFonts w:asciiTheme="minorHAnsi" w:eastAsia="Roboto" w:hAnsiTheme="minorHAnsi" w:cstheme="minorHAnsi"/>
          <w:sz w:val="22"/>
          <w:szCs w:val="22"/>
        </w:rPr>
        <w:t xml:space="preserve"> kreve at leverandøren skifter ut underleverandører. Dette skal skje uten omkostninger for </w:t>
      </w:r>
      <w:r w:rsidR="21799E2F" w:rsidRPr="00534D22">
        <w:rPr>
          <w:rFonts w:asciiTheme="minorHAnsi" w:eastAsia="Roboto" w:hAnsiTheme="minorHAnsi" w:cstheme="minorHAnsi"/>
          <w:sz w:val="22"/>
          <w:szCs w:val="22"/>
        </w:rPr>
        <w:t>Kunden.</w:t>
      </w:r>
    </w:p>
    <w:p w14:paraId="2871940B" w14:textId="63FB8258" w:rsidR="00A46B8A" w:rsidRPr="00534D22" w:rsidRDefault="7E0D417D" w:rsidP="00EC48E8">
      <w:pPr>
        <w:pStyle w:val="Overskrift2"/>
      </w:pPr>
      <w:bookmarkStart w:id="5" w:name="_Toc237852171"/>
      <w:r w:rsidRPr="00534D22">
        <w:t>Krav til HMS-kort</w:t>
      </w:r>
      <w:bookmarkEnd w:id="5"/>
    </w:p>
    <w:p w14:paraId="56C0E3B3" w14:textId="5278446D"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Alle arbeidstakere som direkte medvirker til å oppfylle kontrakten skal lett synlig bære et gyldig HMS-kort utstedt av Arbeidstilsynet. Søknadsskjema o.l. aksepteres ikke som HMS-kort. </w:t>
      </w:r>
    </w:p>
    <w:p w14:paraId="4E4F1FBF" w14:textId="5C16C6CA"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24F4ED91" w14:textId="7C1BF238"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Alle avtaler </w:t>
      </w:r>
      <w:r w:rsidR="2049A671"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inngår for utføring av arbeid under denne kontrakten skal inneholde tilsvarende bestemmelser. </w:t>
      </w:r>
    </w:p>
    <w:p w14:paraId="53D18E37" w14:textId="3E46F3BC"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60008C56" w14:textId="62A1A3A5"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Arbeidstakere som ikke har gyldig HMS-kort, vil bli bortvist fra lokasjonen hvor arbeidet utføres.</w:t>
      </w:r>
    </w:p>
    <w:p w14:paraId="1BD38FBE" w14:textId="06278592" w:rsidR="00A46B8A" w:rsidRPr="00534D22" w:rsidRDefault="7E0D417D" w:rsidP="00EC48E8">
      <w:pPr>
        <w:pStyle w:val="Overskrift2"/>
      </w:pPr>
      <w:bookmarkStart w:id="6" w:name="_Toc237852172"/>
      <w:r w:rsidRPr="00534D22">
        <w:t>Renholdregister</w:t>
      </w:r>
      <w:bookmarkEnd w:id="6"/>
    </w:p>
    <w:p w14:paraId="1C30D0B6" w14:textId="281D0B2B" w:rsidR="00A46B8A" w:rsidRPr="00534D22" w:rsidRDefault="59F807FE">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7E0D417D" w:rsidRPr="00534D22">
        <w:rPr>
          <w:rFonts w:asciiTheme="minorHAnsi" w:eastAsia="Roboto" w:hAnsiTheme="minorHAnsi" w:cstheme="minorHAnsi"/>
          <w:sz w:val="22"/>
          <w:szCs w:val="22"/>
        </w:rPr>
        <w:t xml:space="preserve"> skal gjennom hele kontraktsperioden være godkjent i Arbeidstilsynets </w:t>
      </w:r>
      <w:proofErr w:type="spellStart"/>
      <w:r w:rsidR="7E0D417D" w:rsidRPr="00534D22">
        <w:rPr>
          <w:rFonts w:asciiTheme="minorHAnsi" w:eastAsia="Roboto" w:hAnsiTheme="minorHAnsi" w:cstheme="minorHAnsi"/>
          <w:sz w:val="22"/>
          <w:szCs w:val="22"/>
        </w:rPr>
        <w:t>renholdsregister</w:t>
      </w:r>
      <w:proofErr w:type="spellEnd"/>
      <w:r w:rsidR="7E0D417D" w:rsidRPr="00534D22">
        <w:rPr>
          <w:rFonts w:asciiTheme="minorHAnsi" w:eastAsia="Roboto" w:hAnsiTheme="minorHAnsi" w:cstheme="minorHAnsi"/>
          <w:sz w:val="22"/>
          <w:szCs w:val="22"/>
        </w:rPr>
        <w:t>.</w:t>
      </w:r>
    </w:p>
    <w:p w14:paraId="535742D6" w14:textId="61FE6A34" w:rsidR="00A46B8A" w:rsidRPr="00534D22" w:rsidRDefault="7E0D417D" w:rsidP="00B75C64">
      <w:pPr>
        <w:pStyle w:val="Overskrift1"/>
      </w:pPr>
      <w:bookmarkStart w:id="7" w:name="_Toc237852173"/>
      <w:r w:rsidRPr="00534D22">
        <w:t>Bemanningsforetak</w:t>
      </w:r>
      <w:bookmarkEnd w:id="7"/>
    </w:p>
    <w:p w14:paraId="7CBB3724" w14:textId="5FBD606F" w:rsidR="00A46B8A" w:rsidRPr="00534D22" w:rsidRDefault="7E0D417D">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Alle bemanningsforetak skal være offentlig godkjent fra 1.1.2024, se forskrift om offentlig godkjenning av bemanningsforetak (FOR-2008-06-04-541). Virksomheten regnes som et bemanningsforetak dersom det som har som formål å leie ut arbeidskraft. Det er hovedenheten i </w:t>
      </w:r>
      <w:r w:rsidRPr="00534D22">
        <w:rPr>
          <w:rFonts w:asciiTheme="minorHAnsi" w:eastAsia="Roboto" w:hAnsiTheme="minorHAnsi" w:cstheme="minorHAnsi"/>
          <w:sz w:val="22"/>
          <w:szCs w:val="22"/>
        </w:rPr>
        <w:lastRenderedPageBreak/>
        <w:t xml:space="preserve">virksomheten som søker om godkjenning som bemanningsforetak hos Arbeidstilsynet, på vegne av alle underenhetene i virksomheten. </w:t>
      </w:r>
      <w:r w:rsidR="59ADB292" w:rsidRPr="00534D22">
        <w:rPr>
          <w:rFonts w:asciiTheme="minorHAnsi" w:eastAsia="Roboto" w:hAnsiTheme="minorHAnsi" w:cstheme="minorHAnsi"/>
          <w:sz w:val="22"/>
          <w:szCs w:val="22"/>
        </w:rPr>
        <w:t>Leverandøren</w:t>
      </w:r>
      <w:r w:rsidRPr="00534D22">
        <w:rPr>
          <w:rFonts w:asciiTheme="minorHAnsi" w:eastAsia="Roboto" w:hAnsiTheme="minorHAnsi" w:cstheme="minorHAnsi"/>
          <w:sz w:val="22"/>
          <w:szCs w:val="22"/>
        </w:rPr>
        <w:t xml:space="preserve"> som er bemanningsforetak, plikter å ha på plass slik godkjenning gjennom hele kontraktsperioden.</w:t>
      </w:r>
    </w:p>
    <w:p w14:paraId="47733A03" w14:textId="5C35DADF" w:rsidR="00A46B8A" w:rsidRPr="00534D22" w:rsidRDefault="003E7D7A" w:rsidP="00B75C64">
      <w:pPr>
        <w:pStyle w:val="Overskrift1"/>
      </w:pPr>
      <w:bookmarkStart w:id="8" w:name="_Toc37819320"/>
      <w:bookmarkStart w:id="9" w:name="_Toc237852174"/>
      <w:r>
        <w:t>B</w:t>
      </w:r>
      <w:r w:rsidRPr="00534D22">
        <w:t>ruk av underleverandører</w:t>
      </w:r>
      <w:bookmarkEnd w:id="8"/>
      <w:bookmarkEnd w:id="9"/>
    </w:p>
    <w:p w14:paraId="2A8570EA" w14:textId="77777777" w:rsidR="00714982" w:rsidRPr="00534D22" w:rsidRDefault="006F1EA1" w:rsidP="00A46B8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Leverandøren</w:t>
      </w:r>
      <w:r w:rsidR="00A46B8A" w:rsidRPr="00534D22">
        <w:rPr>
          <w:rFonts w:asciiTheme="minorHAnsi" w:hAnsiTheme="minorHAnsi" w:cstheme="minorHAnsi"/>
          <w:color w:val="000000"/>
          <w:sz w:val="22"/>
          <w:szCs w:val="22"/>
        </w:rPr>
        <w:t xml:space="preserve"> kan ikke uten </w:t>
      </w:r>
      <w:r w:rsidRPr="00534D22">
        <w:rPr>
          <w:rFonts w:asciiTheme="minorHAnsi" w:hAnsiTheme="minorHAnsi" w:cstheme="minorHAnsi"/>
          <w:color w:val="000000"/>
          <w:sz w:val="22"/>
          <w:szCs w:val="22"/>
        </w:rPr>
        <w:t>Kunden</w:t>
      </w:r>
      <w:r w:rsidR="00446897" w:rsidRPr="00534D22">
        <w:rPr>
          <w:rFonts w:asciiTheme="minorHAnsi" w:hAnsiTheme="minorHAnsi" w:cstheme="minorHAnsi"/>
          <w:color w:val="000000"/>
          <w:sz w:val="22"/>
          <w:szCs w:val="22"/>
        </w:rPr>
        <w:t>s skriftlige samtykke</w:t>
      </w:r>
      <w:r w:rsidR="00A46B8A" w:rsidRPr="00534D22">
        <w:rPr>
          <w:rFonts w:asciiTheme="minorHAnsi" w:hAnsiTheme="minorHAnsi" w:cstheme="minorHAnsi"/>
          <w:color w:val="000000"/>
          <w:sz w:val="22"/>
          <w:szCs w:val="22"/>
        </w:rPr>
        <w:t xml:space="preserve"> overlate deler av Oppdraget til underleverandører. </w:t>
      </w:r>
    </w:p>
    <w:p w14:paraId="5C498318" w14:textId="77777777" w:rsidR="00714982" w:rsidRPr="00534D22" w:rsidRDefault="00714982" w:rsidP="00A46B8A">
      <w:pPr>
        <w:rPr>
          <w:rFonts w:asciiTheme="minorHAnsi" w:hAnsiTheme="minorHAnsi" w:cstheme="minorHAnsi"/>
          <w:color w:val="000000"/>
          <w:sz w:val="22"/>
          <w:szCs w:val="22"/>
        </w:rPr>
      </w:pPr>
    </w:p>
    <w:p w14:paraId="0B371181" w14:textId="77777777" w:rsidR="00A46B8A" w:rsidRPr="00534D22" w:rsidRDefault="14163675" w:rsidP="00A46B8A">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 xml:space="preserve">Bruk av underleverandører fritar ikke </w:t>
      </w:r>
      <w:r w:rsidR="755A5C4B" w:rsidRPr="00534D22">
        <w:rPr>
          <w:rFonts w:asciiTheme="minorHAnsi" w:hAnsiTheme="minorHAnsi" w:cstheme="minorHAnsi"/>
          <w:color w:val="000000" w:themeColor="text1"/>
          <w:sz w:val="22"/>
          <w:szCs w:val="22"/>
        </w:rPr>
        <w:t>Leverandøren</w:t>
      </w:r>
      <w:r w:rsidRPr="00534D22">
        <w:rPr>
          <w:rFonts w:asciiTheme="minorHAnsi" w:hAnsiTheme="minorHAnsi" w:cstheme="minorHAnsi"/>
          <w:color w:val="000000" w:themeColor="text1"/>
          <w:sz w:val="22"/>
          <w:szCs w:val="22"/>
        </w:rPr>
        <w:t xml:space="preserve"> for noen forpliktelser etter Avtalen. Ved bruk av underleverandører stilles de samme kravene som til </w:t>
      </w:r>
      <w:r w:rsidR="755A5C4B" w:rsidRPr="00534D22">
        <w:rPr>
          <w:rFonts w:asciiTheme="minorHAnsi" w:hAnsiTheme="minorHAnsi" w:cstheme="minorHAnsi"/>
          <w:color w:val="000000" w:themeColor="text1"/>
          <w:sz w:val="22"/>
          <w:szCs w:val="22"/>
        </w:rPr>
        <w:t>Leverandøren</w:t>
      </w:r>
      <w:r w:rsidRPr="00534D22">
        <w:rPr>
          <w:rFonts w:asciiTheme="minorHAnsi" w:hAnsiTheme="minorHAnsi" w:cstheme="minorHAnsi"/>
          <w:color w:val="000000" w:themeColor="text1"/>
          <w:sz w:val="22"/>
          <w:szCs w:val="22"/>
        </w:rPr>
        <w:t>.</w:t>
      </w:r>
    </w:p>
    <w:p w14:paraId="31E4E951" w14:textId="23DD7EF0" w:rsidR="00CE607C" w:rsidRPr="00534D22" w:rsidRDefault="00CE607C" w:rsidP="0C856BDE">
      <w:pPr>
        <w:rPr>
          <w:rFonts w:asciiTheme="minorHAnsi" w:hAnsiTheme="minorHAnsi" w:cstheme="minorHAnsi"/>
          <w:color w:val="000000" w:themeColor="text1"/>
          <w:sz w:val="22"/>
          <w:szCs w:val="22"/>
        </w:rPr>
      </w:pPr>
    </w:p>
    <w:p w14:paraId="20363F89" w14:textId="523A38B8" w:rsidR="00CE607C" w:rsidRPr="00534D22" w:rsidRDefault="789644F8">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Det skal være maksimalt to ledd i leverandørkjeden under hovedleverandør, jf. FOA § 19-3. </w:t>
      </w:r>
    </w:p>
    <w:p w14:paraId="5665B05C" w14:textId="47BC2D55" w:rsidR="00CE607C" w:rsidRPr="00534D22" w:rsidRDefault="00CE607C" w:rsidP="0C856BDE">
      <w:pPr>
        <w:rPr>
          <w:rFonts w:asciiTheme="minorHAnsi" w:eastAsia="Roboto" w:hAnsiTheme="minorHAnsi" w:cstheme="minorHAnsi"/>
          <w:sz w:val="22"/>
          <w:szCs w:val="22"/>
        </w:rPr>
      </w:pPr>
    </w:p>
    <w:p w14:paraId="3F1810DD" w14:textId="46C7FE12" w:rsidR="00CE607C" w:rsidRPr="00534D22" w:rsidRDefault="789644F8">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Følgende underleverandører er avtalt benyttet: </w:t>
      </w:r>
    </w:p>
    <w:p w14:paraId="064BD8FA" w14:textId="0C1E293F" w:rsidR="00CE607C" w:rsidRPr="00534D22" w:rsidRDefault="789644F8">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tbl>
      <w:tblPr>
        <w:tblW w:w="0" w:type="auto"/>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7"/>
        <w:gridCol w:w="4510"/>
      </w:tblGrid>
      <w:tr w:rsidR="0C856BDE" w:rsidRPr="003B7694" w14:paraId="071A6E8E" w14:textId="77777777" w:rsidTr="003B7694">
        <w:trPr>
          <w:trHeight w:val="300"/>
        </w:trPr>
        <w:tc>
          <w:tcPr>
            <w:tcW w:w="4606" w:type="dxa"/>
            <w:tcMar>
              <w:left w:w="108" w:type="dxa"/>
              <w:right w:w="108" w:type="dxa"/>
            </w:tcMar>
          </w:tcPr>
          <w:p w14:paraId="717C8F90" w14:textId="0A5C130A" w:rsidR="0C856BDE" w:rsidRPr="003B7694" w:rsidRDefault="0C856BDE">
            <w:pPr>
              <w:rPr>
                <w:rFonts w:asciiTheme="minorHAnsi" w:eastAsia="Roboto" w:hAnsiTheme="minorHAnsi" w:cstheme="minorHAnsi"/>
                <w:b/>
                <w:bCs/>
                <w:sz w:val="22"/>
                <w:szCs w:val="22"/>
              </w:rPr>
            </w:pPr>
            <w:r w:rsidRPr="003B7694">
              <w:rPr>
                <w:rFonts w:asciiTheme="minorHAnsi" w:eastAsia="Roboto" w:hAnsiTheme="minorHAnsi" w:cstheme="minorHAnsi"/>
                <w:b/>
                <w:bCs/>
                <w:sz w:val="22"/>
                <w:szCs w:val="22"/>
              </w:rPr>
              <w:t>Navn på underleverandør</w:t>
            </w:r>
          </w:p>
        </w:tc>
        <w:tc>
          <w:tcPr>
            <w:tcW w:w="4606" w:type="dxa"/>
            <w:tcMar>
              <w:left w:w="108" w:type="dxa"/>
              <w:right w:w="108" w:type="dxa"/>
            </w:tcMar>
          </w:tcPr>
          <w:p w14:paraId="0497DF46" w14:textId="4904BDFD" w:rsidR="0C856BDE" w:rsidRPr="003B7694" w:rsidRDefault="0C856BDE">
            <w:pPr>
              <w:rPr>
                <w:rFonts w:asciiTheme="minorHAnsi" w:eastAsia="Roboto" w:hAnsiTheme="minorHAnsi" w:cstheme="minorHAnsi"/>
                <w:b/>
                <w:bCs/>
                <w:sz w:val="22"/>
                <w:szCs w:val="22"/>
              </w:rPr>
            </w:pPr>
            <w:proofErr w:type="gramStart"/>
            <w:r w:rsidRPr="003B7694">
              <w:rPr>
                <w:rFonts w:asciiTheme="minorHAnsi" w:eastAsia="Roboto" w:hAnsiTheme="minorHAnsi" w:cstheme="minorHAnsi"/>
                <w:b/>
                <w:bCs/>
                <w:sz w:val="22"/>
                <w:szCs w:val="22"/>
              </w:rPr>
              <w:t>Org.nr./</w:t>
            </w:r>
            <w:proofErr w:type="spellStart"/>
            <w:proofErr w:type="gramEnd"/>
            <w:r w:rsidRPr="003B7694">
              <w:rPr>
                <w:rFonts w:asciiTheme="minorHAnsi" w:eastAsia="Roboto" w:hAnsiTheme="minorHAnsi" w:cstheme="minorHAnsi"/>
                <w:b/>
                <w:bCs/>
                <w:sz w:val="22"/>
                <w:szCs w:val="22"/>
              </w:rPr>
              <w:t>personnr</w:t>
            </w:r>
            <w:proofErr w:type="spellEnd"/>
            <w:r w:rsidRPr="003B7694">
              <w:rPr>
                <w:rFonts w:asciiTheme="minorHAnsi" w:eastAsia="Roboto" w:hAnsiTheme="minorHAnsi" w:cstheme="minorHAnsi"/>
                <w:b/>
                <w:bCs/>
                <w:sz w:val="22"/>
                <w:szCs w:val="22"/>
              </w:rPr>
              <w:t>.</w:t>
            </w:r>
          </w:p>
        </w:tc>
      </w:tr>
      <w:tr w:rsidR="0C856BDE" w:rsidRPr="00534D22" w14:paraId="643649D2" w14:textId="77777777" w:rsidTr="003B7694">
        <w:trPr>
          <w:trHeight w:val="300"/>
        </w:trPr>
        <w:tc>
          <w:tcPr>
            <w:tcW w:w="4606" w:type="dxa"/>
            <w:tcMar>
              <w:left w:w="108" w:type="dxa"/>
              <w:right w:w="108" w:type="dxa"/>
            </w:tcMar>
          </w:tcPr>
          <w:p w14:paraId="6E5A8512" w14:textId="374FA079" w:rsidR="0C856BDE" w:rsidRPr="00534D22" w:rsidRDefault="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tc>
        <w:tc>
          <w:tcPr>
            <w:tcW w:w="4606" w:type="dxa"/>
            <w:tcMar>
              <w:left w:w="108" w:type="dxa"/>
              <w:right w:w="108" w:type="dxa"/>
            </w:tcMar>
          </w:tcPr>
          <w:p w14:paraId="0B771129" w14:textId="19CE208A" w:rsidR="0C856BDE" w:rsidRPr="00534D22" w:rsidRDefault="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tc>
      </w:tr>
      <w:tr w:rsidR="0C856BDE" w:rsidRPr="00534D22" w14:paraId="503AD0EB" w14:textId="77777777" w:rsidTr="003B7694">
        <w:trPr>
          <w:trHeight w:val="300"/>
        </w:trPr>
        <w:tc>
          <w:tcPr>
            <w:tcW w:w="4606" w:type="dxa"/>
            <w:tcMar>
              <w:left w:w="108" w:type="dxa"/>
              <w:right w:w="108" w:type="dxa"/>
            </w:tcMar>
          </w:tcPr>
          <w:p w14:paraId="43A7E0F6" w14:textId="04E641AC" w:rsidR="0C856BDE" w:rsidRPr="00534D22" w:rsidRDefault="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tc>
        <w:tc>
          <w:tcPr>
            <w:tcW w:w="4606" w:type="dxa"/>
            <w:tcMar>
              <w:left w:w="108" w:type="dxa"/>
              <w:right w:w="108" w:type="dxa"/>
            </w:tcMar>
          </w:tcPr>
          <w:p w14:paraId="6BBE3A21" w14:textId="7D1BFE41" w:rsidR="0C856BDE" w:rsidRPr="00534D22" w:rsidRDefault="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tc>
      </w:tr>
    </w:tbl>
    <w:p w14:paraId="5BF2798F" w14:textId="03636927" w:rsidR="00CE607C" w:rsidRPr="00D34B24" w:rsidRDefault="789644F8" w:rsidP="0C856BDE">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002E58E4" w14:textId="18B248ED" w:rsidR="00A46B8A" w:rsidRPr="00534D22" w:rsidRDefault="003E7D7A" w:rsidP="00B75C64">
      <w:pPr>
        <w:pStyle w:val="Overskrift1"/>
      </w:pPr>
      <w:bookmarkStart w:id="10" w:name="_Toc37819318"/>
      <w:bookmarkStart w:id="11" w:name="_Toc237852175"/>
      <w:r w:rsidRPr="00534D22">
        <w:t xml:space="preserve">Kundens </w:t>
      </w:r>
      <w:r>
        <w:t>p</w:t>
      </w:r>
      <w:r w:rsidRPr="00534D22">
        <w:t>likter</w:t>
      </w:r>
      <w:bookmarkEnd w:id="10"/>
      <w:bookmarkEnd w:id="11"/>
    </w:p>
    <w:p w14:paraId="0D14D290" w14:textId="77777777" w:rsidR="00A46B8A" w:rsidRPr="00534D22" w:rsidRDefault="755A5C4B" w:rsidP="00A46B8A">
      <w:pPr>
        <w:rPr>
          <w:rFonts w:asciiTheme="minorHAnsi" w:hAnsiTheme="minorHAnsi" w:cstheme="minorHAnsi"/>
          <w:color w:val="000000"/>
          <w:sz w:val="22"/>
          <w:szCs w:val="22"/>
        </w:rPr>
      </w:pPr>
      <w:r w:rsidRPr="00534D22">
        <w:rPr>
          <w:rFonts w:asciiTheme="minorHAnsi" w:hAnsiTheme="minorHAnsi" w:cstheme="minorHAnsi"/>
          <w:color w:val="000000" w:themeColor="text1"/>
          <w:sz w:val="22"/>
          <w:szCs w:val="22"/>
        </w:rPr>
        <w:t>Kunden</w:t>
      </w:r>
      <w:r w:rsidR="14163675" w:rsidRPr="00534D22">
        <w:rPr>
          <w:rFonts w:asciiTheme="minorHAnsi" w:hAnsiTheme="minorHAnsi" w:cstheme="minorHAnsi"/>
          <w:color w:val="000000" w:themeColor="text1"/>
          <w:sz w:val="22"/>
          <w:szCs w:val="22"/>
        </w:rPr>
        <w:t xml:space="preserve"> skal bidra til å legge forholdene til rette for at </w:t>
      </w:r>
      <w:r w:rsidRPr="00534D22">
        <w:rPr>
          <w:rFonts w:asciiTheme="minorHAnsi" w:hAnsiTheme="minorHAnsi" w:cstheme="minorHAnsi"/>
          <w:color w:val="000000" w:themeColor="text1"/>
          <w:sz w:val="22"/>
          <w:szCs w:val="22"/>
        </w:rPr>
        <w:t>Leverandøren</w:t>
      </w:r>
      <w:r w:rsidR="14163675" w:rsidRPr="00534D22">
        <w:rPr>
          <w:rFonts w:asciiTheme="minorHAnsi" w:hAnsiTheme="minorHAnsi" w:cstheme="minorHAnsi"/>
          <w:color w:val="000000" w:themeColor="text1"/>
          <w:sz w:val="22"/>
          <w:szCs w:val="22"/>
        </w:rPr>
        <w:t xml:space="preserve"> kan få utført sine plikter etter Avtalen</w:t>
      </w:r>
      <w:r w:rsidR="5E3BEF9B" w:rsidRPr="00534D22">
        <w:rPr>
          <w:rFonts w:asciiTheme="minorHAnsi" w:hAnsiTheme="minorHAnsi" w:cstheme="minorHAnsi"/>
          <w:color w:val="000000" w:themeColor="text1"/>
          <w:sz w:val="22"/>
          <w:szCs w:val="22"/>
        </w:rPr>
        <w:t xml:space="preserve"> og </w:t>
      </w:r>
      <w:r w:rsidR="71D3F736" w:rsidRPr="00534D22">
        <w:rPr>
          <w:rFonts w:asciiTheme="minorHAnsi" w:hAnsiTheme="minorHAnsi" w:cstheme="minorHAnsi"/>
          <w:color w:val="000000" w:themeColor="text1"/>
          <w:sz w:val="22"/>
          <w:szCs w:val="22"/>
        </w:rPr>
        <w:t xml:space="preserve">for å </w:t>
      </w:r>
      <w:r w:rsidR="5E3BEF9B" w:rsidRPr="00534D22">
        <w:rPr>
          <w:rFonts w:asciiTheme="minorHAnsi" w:hAnsiTheme="minorHAnsi" w:cstheme="minorHAnsi"/>
          <w:color w:val="000000" w:themeColor="text1"/>
          <w:sz w:val="22"/>
          <w:szCs w:val="22"/>
        </w:rPr>
        <w:t>få utført Oppdraget</w:t>
      </w:r>
      <w:r w:rsidR="14163675" w:rsidRPr="00534D22">
        <w:rPr>
          <w:rFonts w:asciiTheme="minorHAnsi" w:hAnsiTheme="minorHAnsi" w:cstheme="minorHAnsi"/>
          <w:color w:val="000000" w:themeColor="text1"/>
          <w:sz w:val="22"/>
          <w:szCs w:val="22"/>
        </w:rPr>
        <w:t xml:space="preserve">. </w:t>
      </w:r>
      <w:r w:rsidRPr="00534D22">
        <w:rPr>
          <w:rFonts w:asciiTheme="minorHAnsi" w:hAnsiTheme="minorHAnsi" w:cstheme="minorHAnsi"/>
          <w:color w:val="000000" w:themeColor="text1"/>
          <w:sz w:val="22"/>
          <w:szCs w:val="22"/>
        </w:rPr>
        <w:t>Kunden</w:t>
      </w:r>
      <w:r w:rsidR="14163675" w:rsidRPr="00534D22">
        <w:rPr>
          <w:rFonts w:asciiTheme="minorHAnsi" w:hAnsiTheme="minorHAnsi" w:cstheme="minorHAnsi"/>
          <w:color w:val="000000" w:themeColor="text1"/>
          <w:sz w:val="22"/>
          <w:szCs w:val="22"/>
        </w:rPr>
        <w:t xml:space="preserve"> forplikter seg </w:t>
      </w:r>
      <w:r w:rsidR="0D0E4A83" w:rsidRPr="00534D22">
        <w:rPr>
          <w:rFonts w:asciiTheme="minorHAnsi" w:hAnsiTheme="minorHAnsi" w:cstheme="minorHAnsi"/>
          <w:color w:val="000000" w:themeColor="text1"/>
          <w:sz w:val="22"/>
          <w:szCs w:val="22"/>
        </w:rPr>
        <w:t xml:space="preserve">herunder </w:t>
      </w:r>
      <w:r w:rsidR="14163675" w:rsidRPr="00534D22">
        <w:rPr>
          <w:rFonts w:asciiTheme="minorHAnsi" w:hAnsiTheme="minorHAnsi" w:cstheme="minorHAnsi"/>
          <w:color w:val="000000" w:themeColor="text1"/>
          <w:sz w:val="22"/>
          <w:szCs w:val="22"/>
        </w:rPr>
        <w:t xml:space="preserve">til å </w:t>
      </w:r>
      <w:r w:rsidR="29DEEED5" w:rsidRPr="00534D22">
        <w:rPr>
          <w:rFonts w:asciiTheme="minorHAnsi" w:hAnsiTheme="minorHAnsi" w:cstheme="minorHAnsi"/>
          <w:color w:val="000000" w:themeColor="text1"/>
          <w:sz w:val="22"/>
          <w:szCs w:val="22"/>
        </w:rPr>
        <w:t>gi den informasjonen som er nødvend</w:t>
      </w:r>
      <w:r w:rsidR="79D3C70E" w:rsidRPr="00534D22">
        <w:rPr>
          <w:rFonts w:asciiTheme="minorHAnsi" w:hAnsiTheme="minorHAnsi" w:cstheme="minorHAnsi"/>
          <w:color w:val="000000" w:themeColor="text1"/>
          <w:sz w:val="22"/>
          <w:szCs w:val="22"/>
        </w:rPr>
        <w:t xml:space="preserve">ig for at </w:t>
      </w:r>
      <w:r w:rsidRPr="00534D22">
        <w:rPr>
          <w:rFonts w:asciiTheme="minorHAnsi" w:hAnsiTheme="minorHAnsi" w:cstheme="minorHAnsi"/>
          <w:color w:val="000000" w:themeColor="text1"/>
          <w:sz w:val="22"/>
          <w:szCs w:val="22"/>
        </w:rPr>
        <w:t>Leverandøren</w:t>
      </w:r>
      <w:r w:rsidR="79D3C70E" w:rsidRPr="00534D22">
        <w:rPr>
          <w:rFonts w:asciiTheme="minorHAnsi" w:hAnsiTheme="minorHAnsi" w:cstheme="minorHAnsi"/>
          <w:color w:val="000000" w:themeColor="text1"/>
          <w:sz w:val="22"/>
          <w:szCs w:val="22"/>
        </w:rPr>
        <w:t xml:space="preserve"> kan få </w:t>
      </w:r>
      <w:r w:rsidR="29DEEED5" w:rsidRPr="00534D22">
        <w:rPr>
          <w:rFonts w:asciiTheme="minorHAnsi" w:hAnsiTheme="minorHAnsi" w:cstheme="minorHAnsi"/>
          <w:color w:val="000000" w:themeColor="text1"/>
          <w:sz w:val="22"/>
          <w:szCs w:val="22"/>
        </w:rPr>
        <w:t>utført Oppdraget.</w:t>
      </w:r>
      <w:r w:rsidR="14163675" w:rsidRPr="00534D22">
        <w:rPr>
          <w:rFonts w:asciiTheme="minorHAnsi" w:hAnsiTheme="minorHAnsi" w:cstheme="minorHAnsi"/>
          <w:color w:val="000000" w:themeColor="text1"/>
          <w:sz w:val="22"/>
          <w:szCs w:val="22"/>
        </w:rPr>
        <w:t xml:space="preserve"> </w:t>
      </w:r>
    </w:p>
    <w:p w14:paraId="63EB73A1" w14:textId="2E2ACD24" w:rsidR="0C856BDE" w:rsidRPr="00534D22" w:rsidRDefault="0C856BDE" w:rsidP="0C856BDE">
      <w:pPr>
        <w:rPr>
          <w:rFonts w:asciiTheme="minorHAnsi" w:hAnsiTheme="minorHAnsi" w:cstheme="minorHAnsi"/>
          <w:color w:val="000000" w:themeColor="text1"/>
          <w:sz w:val="22"/>
          <w:szCs w:val="22"/>
        </w:rPr>
      </w:pPr>
    </w:p>
    <w:p w14:paraId="5DD9C5F5" w14:textId="267BF3BA" w:rsidR="00CE607C" w:rsidRPr="00534D22" w:rsidRDefault="56B03BFF" w:rsidP="00D34B24">
      <w:pPr>
        <w:rPr>
          <w:rFonts w:asciiTheme="minorHAnsi" w:hAnsiTheme="minorHAnsi" w:cstheme="minorHAnsi"/>
          <w:i/>
          <w:iCs/>
          <w:color w:val="000000"/>
          <w:sz w:val="22"/>
          <w:szCs w:val="22"/>
        </w:rPr>
      </w:pPr>
      <w:r w:rsidRPr="00534D22">
        <w:rPr>
          <w:rFonts w:asciiTheme="minorHAnsi" w:hAnsiTheme="minorHAnsi" w:cstheme="minorHAnsi"/>
          <w:color w:val="000000" w:themeColor="text1"/>
          <w:sz w:val="22"/>
          <w:szCs w:val="22"/>
        </w:rPr>
        <w:t xml:space="preserve">Kunden skal stille til rådighet formålstjenlige garderober, låsbart lager, strøm og nødvendig plass til </w:t>
      </w:r>
      <w:proofErr w:type="spellStart"/>
      <w:r w:rsidRPr="00534D22">
        <w:rPr>
          <w:rFonts w:asciiTheme="minorHAnsi" w:hAnsiTheme="minorHAnsi" w:cstheme="minorHAnsi"/>
          <w:color w:val="000000" w:themeColor="text1"/>
          <w:sz w:val="22"/>
          <w:szCs w:val="22"/>
        </w:rPr>
        <w:t>renhold</w:t>
      </w:r>
      <w:r w:rsidR="6B5CF50A" w:rsidRPr="00534D22">
        <w:rPr>
          <w:rFonts w:asciiTheme="minorHAnsi" w:hAnsiTheme="minorHAnsi" w:cstheme="minorHAnsi"/>
          <w:color w:val="000000" w:themeColor="text1"/>
          <w:sz w:val="22"/>
          <w:szCs w:val="22"/>
        </w:rPr>
        <w:t>sutstyr</w:t>
      </w:r>
      <w:proofErr w:type="spellEnd"/>
      <w:r w:rsidR="6B5CF50A" w:rsidRPr="00534D22">
        <w:rPr>
          <w:rFonts w:asciiTheme="minorHAnsi" w:hAnsiTheme="minorHAnsi" w:cstheme="minorHAnsi"/>
          <w:color w:val="000000" w:themeColor="text1"/>
          <w:sz w:val="22"/>
          <w:szCs w:val="22"/>
        </w:rPr>
        <w:t xml:space="preserve">. </w:t>
      </w:r>
    </w:p>
    <w:p w14:paraId="068C3C39" w14:textId="362E5AC1" w:rsidR="00A46B8A" w:rsidRPr="00DA1588" w:rsidRDefault="003E7D7A" w:rsidP="00B75C64">
      <w:pPr>
        <w:pStyle w:val="Overskrift1"/>
      </w:pPr>
      <w:bookmarkStart w:id="12" w:name="_Toc237852176"/>
      <w:r>
        <w:t>P</w:t>
      </w:r>
      <w:r w:rsidRPr="00DA1588">
        <w:t>riser og betalingsvilkår</w:t>
      </w:r>
      <w:bookmarkEnd w:id="12"/>
    </w:p>
    <w:p w14:paraId="4CEEFF9E" w14:textId="0769E91C" w:rsidR="00A46B8A" w:rsidRPr="00534D22" w:rsidRDefault="00F50005" w:rsidP="3B690BDC">
      <w:pPr>
        <w:rPr>
          <w:rFonts w:asciiTheme="minorHAnsi" w:hAnsiTheme="minorHAnsi" w:cstheme="minorBidi"/>
          <w:b/>
          <w:bCs/>
          <w:sz w:val="22"/>
          <w:szCs w:val="22"/>
        </w:rPr>
      </w:pPr>
      <w:r w:rsidRPr="3B690BDC">
        <w:rPr>
          <w:rFonts w:asciiTheme="minorHAnsi" w:hAnsiTheme="minorHAnsi" w:cstheme="minorBidi"/>
          <w:color w:val="000000" w:themeColor="text1"/>
          <w:sz w:val="22"/>
          <w:szCs w:val="22"/>
        </w:rPr>
        <w:t>Avtalens</w:t>
      </w:r>
      <w:r w:rsidR="00D1089C" w:rsidRPr="3B690BDC">
        <w:rPr>
          <w:rFonts w:asciiTheme="minorHAnsi" w:hAnsiTheme="minorHAnsi" w:cstheme="minorBidi"/>
          <w:color w:val="000000" w:themeColor="text1"/>
          <w:sz w:val="22"/>
          <w:szCs w:val="22"/>
        </w:rPr>
        <w:t xml:space="preserve"> totale </w:t>
      </w:r>
      <w:r w:rsidR="00A57677" w:rsidRPr="3B690BDC">
        <w:rPr>
          <w:rFonts w:asciiTheme="minorHAnsi" w:hAnsiTheme="minorHAnsi" w:cstheme="minorBidi"/>
          <w:color w:val="000000" w:themeColor="text1"/>
          <w:sz w:val="22"/>
          <w:szCs w:val="22"/>
        </w:rPr>
        <w:t>verdi er estimert til ca.</w:t>
      </w:r>
      <w:r w:rsidR="00A07653" w:rsidRPr="3B690BDC">
        <w:rPr>
          <w:rFonts w:asciiTheme="minorHAnsi" w:hAnsiTheme="minorHAnsi" w:cstheme="minorBidi"/>
          <w:color w:val="000000" w:themeColor="text1"/>
          <w:sz w:val="22"/>
          <w:szCs w:val="22"/>
        </w:rPr>
        <w:t xml:space="preserve"> </w:t>
      </w:r>
      <w:r w:rsidR="00CD5832" w:rsidRPr="3B690BDC">
        <w:rPr>
          <w:rFonts w:asciiTheme="minorHAnsi" w:hAnsiTheme="minorHAnsi" w:cstheme="minorBidi"/>
          <w:color w:val="000000" w:themeColor="text1"/>
          <w:sz w:val="22"/>
          <w:szCs w:val="22"/>
        </w:rPr>
        <w:t>1</w:t>
      </w:r>
      <w:r w:rsidR="0047407E">
        <w:rPr>
          <w:rFonts w:asciiTheme="minorHAnsi" w:hAnsiTheme="minorHAnsi" w:cstheme="minorBidi"/>
          <w:color w:val="000000" w:themeColor="text1"/>
          <w:sz w:val="22"/>
          <w:szCs w:val="22"/>
        </w:rPr>
        <w:t>50</w:t>
      </w:r>
      <w:r w:rsidR="00421BF2" w:rsidRPr="3B690BDC">
        <w:rPr>
          <w:rFonts w:asciiTheme="minorHAnsi" w:hAnsiTheme="minorHAnsi" w:cstheme="minorBidi"/>
          <w:color w:val="000000" w:themeColor="text1"/>
          <w:sz w:val="22"/>
          <w:szCs w:val="22"/>
        </w:rPr>
        <w:t>.</w:t>
      </w:r>
      <w:r w:rsidR="00A07653" w:rsidRPr="3B690BDC">
        <w:rPr>
          <w:rFonts w:asciiTheme="minorHAnsi" w:hAnsiTheme="minorHAnsi" w:cstheme="minorBidi"/>
          <w:color w:val="000000" w:themeColor="text1"/>
          <w:sz w:val="22"/>
          <w:szCs w:val="22"/>
        </w:rPr>
        <w:t>000</w:t>
      </w:r>
      <w:r w:rsidR="00A57677" w:rsidRPr="3B690BDC">
        <w:rPr>
          <w:rFonts w:asciiTheme="minorHAnsi" w:hAnsiTheme="minorHAnsi" w:cstheme="minorBidi"/>
          <w:color w:val="000000" w:themeColor="text1"/>
          <w:sz w:val="22"/>
          <w:szCs w:val="22"/>
        </w:rPr>
        <w:t xml:space="preserve"> NOK </w:t>
      </w:r>
      <w:proofErr w:type="spellStart"/>
      <w:r w:rsidR="24990572" w:rsidRPr="3B690BDC">
        <w:rPr>
          <w:rFonts w:asciiTheme="minorHAnsi" w:hAnsiTheme="minorHAnsi" w:cstheme="minorBidi"/>
          <w:color w:val="000000" w:themeColor="text1"/>
          <w:sz w:val="22"/>
          <w:szCs w:val="22"/>
        </w:rPr>
        <w:t>eksl</w:t>
      </w:r>
      <w:proofErr w:type="spellEnd"/>
      <w:r w:rsidR="24990572" w:rsidRPr="3B690BDC">
        <w:rPr>
          <w:rFonts w:asciiTheme="minorHAnsi" w:hAnsiTheme="minorHAnsi" w:cstheme="minorBidi"/>
          <w:color w:val="000000" w:themeColor="text1"/>
          <w:sz w:val="22"/>
          <w:szCs w:val="22"/>
        </w:rPr>
        <w:t>.</w:t>
      </w:r>
      <w:r w:rsidR="00446897" w:rsidRPr="3B690BDC">
        <w:rPr>
          <w:rFonts w:asciiTheme="minorHAnsi" w:hAnsiTheme="minorHAnsi" w:cstheme="minorBidi"/>
          <w:color w:val="000000" w:themeColor="text1"/>
          <w:sz w:val="22"/>
          <w:szCs w:val="22"/>
        </w:rPr>
        <w:t xml:space="preserve"> </w:t>
      </w:r>
      <w:r w:rsidR="0033075F" w:rsidRPr="3B690BDC">
        <w:rPr>
          <w:rFonts w:asciiTheme="minorHAnsi" w:hAnsiTheme="minorHAnsi" w:cstheme="minorBidi"/>
          <w:color w:val="000000" w:themeColor="text1"/>
          <w:sz w:val="22"/>
          <w:szCs w:val="22"/>
        </w:rPr>
        <w:t>m</w:t>
      </w:r>
      <w:r w:rsidR="00C036CE" w:rsidRPr="3B690BDC">
        <w:rPr>
          <w:rFonts w:asciiTheme="minorHAnsi" w:hAnsiTheme="minorHAnsi" w:cstheme="minorBidi"/>
          <w:color w:val="000000" w:themeColor="text1"/>
          <w:sz w:val="22"/>
          <w:szCs w:val="22"/>
        </w:rPr>
        <w:t>va</w:t>
      </w:r>
      <w:r w:rsidR="0033075F" w:rsidRPr="3B690BDC">
        <w:rPr>
          <w:rFonts w:asciiTheme="minorHAnsi" w:hAnsiTheme="minorHAnsi" w:cstheme="minorBidi"/>
          <w:color w:val="000000" w:themeColor="text1"/>
          <w:sz w:val="22"/>
          <w:szCs w:val="22"/>
        </w:rPr>
        <w:t>.</w:t>
      </w:r>
      <w:r w:rsidR="00446897" w:rsidRPr="3B690BDC">
        <w:rPr>
          <w:rFonts w:asciiTheme="minorHAnsi" w:hAnsiTheme="minorHAnsi" w:cstheme="minorBidi"/>
          <w:color w:val="000000" w:themeColor="text1"/>
          <w:sz w:val="22"/>
          <w:szCs w:val="22"/>
        </w:rPr>
        <w:t xml:space="preserve"> </w:t>
      </w:r>
      <w:r w:rsidR="00A57677" w:rsidRPr="3B690BDC">
        <w:rPr>
          <w:rFonts w:asciiTheme="minorHAnsi" w:hAnsiTheme="minorHAnsi" w:cstheme="minorBidi"/>
          <w:color w:val="000000" w:themeColor="text1"/>
          <w:sz w:val="22"/>
          <w:szCs w:val="22"/>
        </w:rPr>
        <w:t>pr. år</w:t>
      </w:r>
      <w:r w:rsidR="004B5DF8" w:rsidRPr="3B690BDC">
        <w:rPr>
          <w:rFonts w:asciiTheme="minorHAnsi" w:hAnsiTheme="minorHAnsi" w:cstheme="minorBidi"/>
          <w:color w:val="000000" w:themeColor="text1"/>
          <w:sz w:val="22"/>
          <w:szCs w:val="22"/>
        </w:rPr>
        <w:t xml:space="preserve">, men vil </w:t>
      </w:r>
      <w:r w:rsidR="00B2061C" w:rsidRPr="3B690BDC">
        <w:rPr>
          <w:rFonts w:asciiTheme="minorHAnsi" w:hAnsiTheme="minorHAnsi" w:cstheme="minorBidi"/>
          <w:color w:val="000000" w:themeColor="text1"/>
          <w:sz w:val="22"/>
          <w:szCs w:val="22"/>
        </w:rPr>
        <w:t xml:space="preserve">kunne </w:t>
      </w:r>
      <w:r w:rsidR="004B5DF8" w:rsidRPr="3B690BDC">
        <w:rPr>
          <w:rFonts w:asciiTheme="minorHAnsi" w:hAnsiTheme="minorHAnsi" w:cstheme="minorBidi"/>
          <w:color w:val="000000" w:themeColor="text1"/>
          <w:sz w:val="22"/>
          <w:szCs w:val="22"/>
        </w:rPr>
        <w:t xml:space="preserve">variere i tråd med </w:t>
      </w:r>
      <w:r w:rsidR="006F1EA1" w:rsidRPr="3B690BDC">
        <w:rPr>
          <w:rFonts w:asciiTheme="minorHAnsi" w:hAnsiTheme="minorHAnsi" w:cstheme="minorBidi"/>
          <w:color w:val="000000" w:themeColor="text1"/>
          <w:sz w:val="22"/>
          <w:szCs w:val="22"/>
        </w:rPr>
        <w:t>Kunden</w:t>
      </w:r>
      <w:r w:rsidR="004B5DF8" w:rsidRPr="3B690BDC">
        <w:rPr>
          <w:rFonts w:asciiTheme="minorHAnsi" w:hAnsiTheme="minorHAnsi" w:cstheme="minorBidi"/>
          <w:color w:val="000000" w:themeColor="text1"/>
          <w:sz w:val="22"/>
          <w:szCs w:val="22"/>
        </w:rPr>
        <w:t>s behov</w:t>
      </w:r>
      <w:r w:rsidR="00A57677" w:rsidRPr="3B690BDC">
        <w:rPr>
          <w:rFonts w:asciiTheme="minorHAnsi" w:hAnsiTheme="minorHAnsi" w:cstheme="minorBidi"/>
          <w:color w:val="000000" w:themeColor="text1"/>
          <w:sz w:val="22"/>
          <w:szCs w:val="22"/>
        </w:rPr>
        <w:t xml:space="preserve">. </w:t>
      </w:r>
      <w:r w:rsidR="00D1089C" w:rsidRPr="3B690BDC">
        <w:rPr>
          <w:rFonts w:asciiTheme="minorHAnsi" w:hAnsiTheme="minorHAnsi" w:cstheme="minorBidi"/>
          <w:color w:val="000000" w:themeColor="text1"/>
          <w:sz w:val="22"/>
          <w:szCs w:val="22"/>
        </w:rPr>
        <w:t xml:space="preserve">Alle priser og nærmere betingelser for vederlaget </w:t>
      </w:r>
      <w:r w:rsidR="006F1EA1" w:rsidRPr="3B690BDC">
        <w:rPr>
          <w:rFonts w:asciiTheme="minorHAnsi" w:hAnsiTheme="minorHAnsi" w:cstheme="minorBidi"/>
          <w:color w:val="000000" w:themeColor="text1"/>
          <w:sz w:val="22"/>
          <w:szCs w:val="22"/>
        </w:rPr>
        <w:t>Kunden</w:t>
      </w:r>
      <w:r w:rsidR="00D1089C" w:rsidRPr="3B690BDC">
        <w:rPr>
          <w:rFonts w:asciiTheme="minorHAnsi" w:hAnsiTheme="minorHAnsi" w:cstheme="minorBidi"/>
          <w:color w:val="000000" w:themeColor="text1"/>
          <w:sz w:val="22"/>
          <w:szCs w:val="22"/>
        </w:rPr>
        <w:t xml:space="preserve"> skal betale </w:t>
      </w:r>
      <w:proofErr w:type="gramStart"/>
      <w:r w:rsidR="00D1089C" w:rsidRPr="3B690BDC">
        <w:rPr>
          <w:rFonts w:asciiTheme="minorHAnsi" w:hAnsiTheme="minorHAnsi" w:cstheme="minorBidi"/>
          <w:color w:val="000000" w:themeColor="text1"/>
          <w:sz w:val="22"/>
          <w:szCs w:val="22"/>
        </w:rPr>
        <w:t>fremgår</w:t>
      </w:r>
      <w:proofErr w:type="gramEnd"/>
      <w:r w:rsidR="00D1089C" w:rsidRPr="3B690BDC">
        <w:rPr>
          <w:rFonts w:asciiTheme="minorHAnsi" w:hAnsiTheme="minorHAnsi" w:cstheme="minorBidi"/>
          <w:color w:val="000000" w:themeColor="text1"/>
          <w:sz w:val="22"/>
          <w:szCs w:val="22"/>
        </w:rPr>
        <w:t xml:space="preserve"> av prisskjema i bilag </w:t>
      </w:r>
      <w:r w:rsidR="00B67CA8" w:rsidRPr="3B690BDC">
        <w:rPr>
          <w:rFonts w:asciiTheme="minorHAnsi" w:hAnsiTheme="minorHAnsi" w:cstheme="minorBidi"/>
          <w:color w:val="000000" w:themeColor="text1"/>
          <w:sz w:val="22"/>
          <w:szCs w:val="22"/>
        </w:rPr>
        <w:t>2</w:t>
      </w:r>
      <w:r w:rsidR="00D1089C" w:rsidRPr="3B690BDC">
        <w:rPr>
          <w:rFonts w:asciiTheme="minorHAnsi" w:hAnsiTheme="minorHAnsi" w:cstheme="minorBidi"/>
          <w:color w:val="000000" w:themeColor="text1"/>
          <w:sz w:val="22"/>
          <w:szCs w:val="22"/>
        </w:rPr>
        <w:t xml:space="preserve">. </w:t>
      </w:r>
    </w:p>
    <w:p w14:paraId="07D130FC" w14:textId="77777777" w:rsidR="00A46B8A" w:rsidRPr="00534D22" w:rsidRDefault="00A46B8A" w:rsidP="00A46B8A">
      <w:pPr>
        <w:rPr>
          <w:rFonts w:asciiTheme="minorHAnsi" w:hAnsiTheme="minorHAnsi" w:cstheme="minorHAnsi"/>
          <w:color w:val="000000"/>
          <w:sz w:val="22"/>
          <w:szCs w:val="22"/>
        </w:rPr>
      </w:pPr>
    </w:p>
    <w:p w14:paraId="7F50EC30" w14:textId="77777777" w:rsidR="00B2061C" w:rsidRPr="00534D22" w:rsidRDefault="00A46B8A" w:rsidP="00B2061C">
      <w:pPr>
        <w:rPr>
          <w:rFonts w:asciiTheme="minorHAnsi" w:hAnsiTheme="minorHAnsi" w:cstheme="minorHAnsi"/>
          <w:color w:val="000000"/>
          <w:sz w:val="22"/>
          <w:szCs w:val="22"/>
        </w:rPr>
      </w:pPr>
      <w:r w:rsidRPr="00534D22">
        <w:rPr>
          <w:rFonts w:asciiTheme="minorHAnsi" w:hAnsiTheme="minorHAnsi" w:cstheme="minorHAnsi"/>
          <w:color w:val="000000"/>
          <w:sz w:val="22"/>
          <w:szCs w:val="22"/>
        </w:rPr>
        <w:t>Betalingen s</w:t>
      </w:r>
      <w:r w:rsidR="00BA68CB" w:rsidRPr="00534D22">
        <w:rPr>
          <w:rFonts w:asciiTheme="minorHAnsi" w:hAnsiTheme="minorHAnsi" w:cstheme="minorHAnsi"/>
          <w:color w:val="000000"/>
          <w:sz w:val="22"/>
          <w:szCs w:val="22"/>
        </w:rPr>
        <w:t>kjer</w:t>
      </w:r>
      <w:r w:rsidRPr="00534D22">
        <w:rPr>
          <w:rFonts w:asciiTheme="minorHAnsi" w:hAnsiTheme="minorHAnsi" w:cstheme="minorHAnsi"/>
          <w:color w:val="000000"/>
          <w:sz w:val="22"/>
          <w:szCs w:val="22"/>
        </w:rPr>
        <w:t xml:space="preserve"> etterskuddsvis</w:t>
      </w:r>
      <w:r w:rsidR="00BA68CB" w:rsidRPr="00534D22">
        <w:rPr>
          <w:rFonts w:asciiTheme="minorHAnsi" w:hAnsiTheme="minorHAnsi" w:cstheme="minorHAnsi"/>
          <w:color w:val="000000"/>
          <w:sz w:val="22"/>
          <w:szCs w:val="22"/>
        </w:rPr>
        <w:t xml:space="preserve">, etter at </w:t>
      </w:r>
      <w:r w:rsidR="006F1EA1" w:rsidRPr="00534D22">
        <w:rPr>
          <w:rFonts w:asciiTheme="minorHAnsi" w:hAnsiTheme="minorHAnsi" w:cstheme="minorHAnsi"/>
          <w:color w:val="000000"/>
          <w:sz w:val="22"/>
          <w:szCs w:val="22"/>
        </w:rPr>
        <w:t>Leverandøren</w:t>
      </w:r>
      <w:r w:rsidRPr="00534D22">
        <w:rPr>
          <w:rFonts w:asciiTheme="minorHAnsi" w:hAnsiTheme="minorHAnsi" w:cstheme="minorHAnsi"/>
          <w:color w:val="000000"/>
          <w:sz w:val="22"/>
          <w:szCs w:val="22"/>
        </w:rPr>
        <w:t xml:space="preserve"> </w:t>
      </w:r>
      <w:r w:rsidR="00BA68CB" w:rsidRPr="00534D22">
        <w:rPr>
          <w:rFonts w:asciiTheme="minorHAnsi" w:hAnsiTheme="minorHAnsi" w:cstheme="minorHAnsi"/>
          <w:color w:val="000000"/>
          <w:sz w:val="22"/>
          <w:szCs w:val="22"/>
        </w:rPr>
        <w:t>har</w:t>
      </w:r>
      <w:r w:rsidRPr="00534D22">
        <w:rPr>
          <w:rFonts w:asciiTheme="minorHAnsi" w:hAnsiTheme="minorHAnsi" w:cstheme="minorHAnsi"/>
          <w:color w:val="000000"/>
          <w:sz w:val="22"/>
          <w:szCs w:val="22"/>
        </w:rPr>
        <w:t xml:space="preserve"> </w:t>
      </w:r>
      <w:r w:rsidR="00BA68CB" w:rsidRPr="00534D22">
        <w:rPr>
          <w:rFonts w:asciiTheme="minorHAnsi" w:hAnsiTheme="minorHAnsi" w:cstheme="minorHAnsi"/>
          <w:color w:val="000000"/>
          <w:sz w:val="22"/>
          <w:szCs w:val="22"/>
        </w:rPr>
        <w:t xml:space="preserve">sendt </w:t>
      </w:r>
      <w:r w:rsidRPr="00534D22">
        <w:rPr>
          <w:rFonts w:asciiTheme="minorHAnsi" w:hAnsiTheme="minorHAnsi" w:cstheme="minorHAnsi"/>
          <w:color w:val="000000"/>
          <w:sz w:val="22"/>
          <w:szCs w:val="22"/>
        </w:rPr>
        <w:t xml:space="preserve">faktura til </w:t>
      </w:r>
      <w:r w:rsidR="006F1EA1" w:rsidRPr="00534D22">
        <w:rPr>
          <w:rFonts w:asciiTheme="minorHAnsi" w:hAnsiTheme="minorHAnsi" w:cstheme="minorHAnsi"/>
          <w:color w:val="000000"/>
          <w:sz w:val="22"/>
          <w:szCs w:val="22"/>
        </w:rPr>
        <w:t>Kunden</w:t>
      </w:r>
      <w:r w:rsidRPr="00534D22">
        <w:rPr>
          <w:rFonts w:asciiTheme="minorHAnsi" w:hAnsiTheme="minorHAnsi" w:cstheme="minorHAnsi"/>
          <w:color w:val="000000"/>
          <w:sz w:val="22"/>
          <w:szCs w:val="22"/>
        </w:rPr>
        <w:t xml:space="preserve">. Faktura forfaller til betaling 30 dager fra fakturadato. </w:t>
      </w:r>
      <w:r w:rsidR="006F1EA1" w:rsidRPr="00534D22">
        <w:rPr>
          <w:rFonts w:asciiTheme="minorHAnsi" w:hAnsiTheme="minorHAnsi" w:cstheme="minorHAnsi"/>
          <w:color w:val="000000"/>
          <w:sz w:val="22"/>
          <w:szCs w:val="22"/>
        </w:rPr>
        <w:t>Leverandøren</w:t>
      </w:r>
      <w:r w:rsidR="00B2061C" w:rsidRPr="00534D22">
        <w:rPr>
          <w:rFonts w:asciiTheme="minorHAnsi" w:hAnsiTheme="minorHAnsi" w:cstheme="minorHAnsi"/>
          <w:color w:val="000000"/>
          <w:sz w:val="22"/>
          <w:szCs w:val="22"/>
        </w:rPr>
        <w:t>s fakturaer skal spesifisere</w:t>
      </w:r>
      <w:r w:rsidR="00BA68CB" w:rsidRPr="00534D22">
        <w:rPr>
          <w:rFonts w:asciiTheme="minorHAnsi" w:hAnsiTheme="minorHAnsi" w:cstheme="minorHAnsi"/>
          <w:color w:val="000000"/>
          <w:sz w:val="22"/>
          <w:szCs w:val="22"/>
        </w:rPr>
        <w:t>s og dokumenteres</w:t>
      </w:r>
      <w:r w:rsidR="00F50005" w:rsidRPr="00534D22">
        <w:rPr>
          <w:rFonts w:asciiTheme="minorHAnsi" w:hAnsiTheme="minorHAnsi" w:cstheme="minorHAnsi"/>
          <w:color w:val="000000"/>
          <w:sz w:val="22"/>
          <w:szCs w:val="22"/>
        </w:rPr>
        <w:t>,</w:t>
      </w:r>
      <w:r w:rsidR="00BA68CB" w:rsidRPr="00534D22">
        <w:rPr>
          <w:rFonts w:asciiTheme="minorHAnsi" w:hAnsiTheme="minorHAnsi" w:cstheme="minorHAnsi"/>
          <w:color w:val="000000"/>
          <w:sz w:val="22"/>
          <w:szCs w:val="22"/>
        </w:rPr>
        <w:t xml:space="preserve"> slik at </w:t>
      </w:r>
      <w:r w:rsidR="006F1EA1" w:rsidRPr="00534D22">
        <w:rPr>
          <w:rFonts w:asciiTheme="minorHAnsi" w:hAnsiTheme="minorHAnsi" w:cstheme="minorHAnsi"/>
          <w:color w:val="000000"/>
          <w:sz w:val="22"/>
          <w:szCs w:val="22"/>
        </w:rPr>
        <w:t>Kunden</w:t>
      </w:r>
      <w:r w:rsidR="00B2061C" w:rsidRPr="00534D22">
        <w:rPr>
          <w:rFonts w:asciiTheme="minorHAnsi" w:hAnsiTheme="minorHAnsi" w:cstheme="minorHAnsi"/>
          <w:color w:val="000000"/>
          <w:sz w:val="22"/>
          <w:szCs w:val="22"/>
        </w:rPr>
        <w:t xml:space="preserve"> enkelt kan kontrol</w:t>
      </w:r>
      <w:r w:rsidR="00E23363" w:rsidRPr="00534D22">
        <w:rPr>
          <w:rFonts w:asciiTheme="minorHAnsi" w:hAnsiTheme="minorHAnsi" w:cstheme="minorHAnsi"/>
          <w:color w:val="000000"/>
          <w:sz w:val="22"/>
          <w:szCs w:val="22"/>
        </w:rPr>
        <w:t>lere fakturaen i forhold til</w:t>
      </w:r>
      <w:r w:rsidR="00B2061C" w:rsidRPr="00534D22">
        <w:rPr>
          <w:rFonts w:asciiTheme="minorHAnsi" w:hAnsiTheme="minorHAnsi" w:cstheme="minorHAnsi"/>
          <w:color w:val="000000"/>
          <w:sz w:val="22"/>
          <w:szCs w:val="22"/>
        </w:rPr>
        <w:t xml:space="preserve"> avtalte priser.</w:t>
      </w:r>
    </w:p>
    <w:p w14:paraId="5E81F9ED" w14:textId="77777777" w:rsidR="004B5DF8" w:rsidRPr="00534D22" w:rsidRDefault="004B5DF8" w:rsidP="00A46B8A">
      <w:pPr>
        <w:rPr>
          <w:rFonts w:asciiTheme="minorHAnsi" w:hAnsiTheme="minorHAnsi" w:cstheme="minorHAnsi"/>
          <w:color w:val="000000"/>
          <w:sz w:val="22"/>
          <w:szCs w:val="22"/>
        </w:rPr>
      </w:pPr>
    </w:p>
    <w:p w14:paraId="3B5DE91E" w14:textId="77777777" w:rsidR="004B5DF8" w:rsidRPr="00534D22" w:rsidRDefault="006F1EA1" w:rsidP="004B5DF8">
      <w:pPr>
        <w:rPr>
          <w:rFonts w:asciiTheme="minorHAnsi" w:hAnsiTheme="minorHAnsi" w:cstheme="minorHAnsi"/>
          <w:color w:val="000000"/>
          <w:sz w:val="22"/>
          <w:szCs w:val="22"/>
        </w:rPr>
      </w:pPr>
      <w:r w:rsidRPr="00534D22">
        <w:rPr>
          <w:rFonts w:asciiTheme="minorHAnsi" w:hAnsiTheme="minorHAnsi" w:cstheme="minorHAnsi"/>
          <w:color w:val="000000"/>
          <w:sz w:val="22"/>
          <w:szCs w:val="22"/>
        </w:rPr>
        <w:t>Leverandøren</w:t>
      </w:r>
      <w:r w:rsidR="004B5DF8" w:rsidRPr="00534D22">
        <w:rPr>
          <w:rFonts w:asciiTheme="minorHAnsi" w:hAnsiTheme="minorHAnsi" w:cstheme="minorHAnsi"/>
          <w:color w:val="000000"/>
          <w:sz w:val="22"/>
          <w:szCs w:val="22"/>
        </w:rPr>
        <w:t xml:space="preserve"> skal levere faktura i henhold til det fastsatte formatet Elektronisk </w:t>
      </w:r>
      <w:proofErr w:type="spellStart"/>
      <w:r w:rsidR="004B5DF8" w:rsidRPr="00534D22">
        <w:rPr>
          <w:rFonts w:asciiTheme="minorHAnsi" w:hAnsiTheme="minorHAnsi" w:cstheme="minorHAnsi"/>
          <w:color w:val="000000"/>
          <w:sz w:val="22"/>
          <w:szCs w:val="22"/>
        </w:rPr>
        <w:t>handelsformat</w:t>
      </w:r>
      <w:proofErr w:type="spellEnd"/>
      <w:r w:rsidR="004B5DF8" w:rsidRPr="00534D22">
        <w:rPr>
          <w:rFonts w:asciiTheme="minorHAnsi" w:hAnsiTheme="minorHAnsi" w:cstheme="minorHAnsi"/>
          <w:color w:val="000000"/>
          <w:sz w:val="22"/>
          <w:szCs w:val="22"/>
        </w:rPr>
        <w:t xml:space="preserve"> (EHF). Bruk Utdanningsdirektoratets organisasjonsnummer: NO 970 018 131 </w:t>
      </w:r>
    </w:p>
    <w:p w14:paraId="1CC4EC95" w14:textId="77777777" w:rsidR="004B5DF8" w:rsidRPr="00534D22" w:rsidRDefault="004B5DF8" w:rsidP="00A46B8A">
      <w:pPr>
        <w:rPr>
          <w:rFonts w:asciiTheme="minorHAnsi" w:hAnsiTheme="minorHAnsi" w:cstheme="minorHAnsi"/>
          <w:color w:val="000000"/>
          <w:sz w:val="22"/>
          <w:szCs w:val="22"/>
        </w:rPr>
      </w:pPr>
    </w:p>
    <w:p w14:paraId="49B4CAF3" w14:textId="581886F5" w:rsidR="00A57677" w:rsidRPr="00534D22" w:rsidRDefault="00F50005" w:rsidP="00A46B8A">
      <w:pPr>
        <w:rPr>
          <w:rFonts w:asciiTheme="minorHAnsi" w:hAnsiTheme="minorHAnsi" w:cstheme="minorHAnsi"/>
          <w:color w:val="000000"/>
          <w:sz w:val="22"/>
          <w:szCs w:val="22"/>
        </w:rPr>
      </w:pPr>
      <w:r w:rsidRPr="00534D22">
        <w:rPr>
          <w:rFonts w:asciiTheme="minorHAnsi" w:hAnsiTheme="minorHAnsi" w:cstheme="minorHAnsi"/>
          <w:color w:val="000000"/>
          <w:sz w:val="22"/>
          <w:szCs w:val="22"/>
        </w:rPr>
        <w:t>Merk faktura med: 4070</w:t>
      </w:r>
      <w:r w:rsidR="00421BF2" w:rsidRPr="00534D22">
        <w:rPr>
          <w:rFonts w:asciiTheme="minorHAnsi" w:hAnsiTheme="minorHAnsi" w:cstheme="minorHAnsi"/>
          <w:color w:val="000000"/>
          <w:sz w:val="22"/>
          <w:szCs w:val="22"/>
        </w:rPr>
        <w:t>CVE</w:t>
      </w:r>
    </w:p>
    <w:p w14:paraId="37DA964F" w14:textId="77777777" w:rsidR="00A46B8A" w:rsidRPr="00534D22" w:rsidRDefault="00A46B8A" w:rsidP="00A46B8A">
      <w:pPr>
        <w:rPr>
          <w:rFonts w:asciiTheme="minorHAnsi" w:hAnsiTheme="minorHAnsi" w:cstheme="minorHAnsi"/>
          <w:color w:val="000000"/>
          <w:sz w:val="22"/>
          <w:szCs w:val="22"/>
        </w:rPr>
      </w:pPr>
    </w:p>
    <w:p w14:paraId="40968A8E" w14:textId="220292E3" w:rsidR="7396C77C" w:rsidRPr="00534D22" w:rsidRDefault="003E7D7A" w:rsidP="00B75C64">
      <w:pPr>
        <w:pStyle w:val="Overskrift1"/>
      </w:pPr>
      <w:bookmarkStart w:id="13" w:name="_Toc237852177"/>
      <w:r w:rsidRPr="00534D22">
        <w:lastRenderedPageBreak/>
        <w:t>Tilleggstjenester</w:t>
      </w:r>
      <w:bookmarkEnd w:id="13"/>
    </w:p>
    <w:p w14:paraId="5DEF8216" w14:textId="532837A3" w:rsidR="7396C77C" w:rsidRPr="00534D22" w:rsidRDefault="7396C77C" w:rsidP="0D118522">
      <w:pPr>
        <w:rPr>
          <w:rFonts w:asciiTheme="minorHAnsi" w:eastAsia="Roboto" w:hAnsiTheme="minorHAnsi" w:cstheme="minorHAnsi"/>
          <w:color w:val="000000" w:themeColor="text1"/>
          <w:sz w:val="22"/>
          <w:szCs w:val="22"/>
        </w:rPr>
      </w:pPr>
      <w:r w:rsidRPr="00534D22">
        <w:rPr>
          <w:rFonts w:asciiTheme="minorHAnsi" w:eastAsia="Roboto" w:hAnsiTheme="minorHAnsi" w:cstheme="minorHAnsi"/>
          <w:color w:val="000000" w:themeColor="text1"/>
          <w:sz w:val="22"/>
          <w:szCs w:val="22"/>
        </w:rPr>
        <w:t xml:space="preserve">Hovedrengjøring eller andre tilleggstjenester som ikke er dekket av fastprisen skal avtales skriftlig med Kunden. </w:t>
      </w:r>
    </w:p>
    <w:p w14:paraId="57C519DB" w14:textId="421B2FC7" w:rsidR="004233CC" w:rsidRPr="00534D22" w:rsidRDefault="003E7D7A" w:rsidP="00B75C64">
      <w:pPr>
        <w:pStyle w:val="Overskrift1"/>
        <w:rPr>
          <w:color w:val="000000"/>
        </w:rPr>
      </w:pPr>
      <w:bookmarkStart w:id="14" w:name="_Toc237852178"/>
      <w:r w:rsidRPr="00534D22">
        <w:t>Prisregu</w:t>
      </w:r>
      <w:r>
        <w:t>l</w:t>
      </w:r>
      <w:r w:rsidRPr="00534D22">
        <w:t>ering</w:t>
      </w:r>
      <w:bookmarkEnd w:id="14"/>
    </w:p>
    <w:p w14:paraId="65AC488C" w14:textId="43E2E5B3" w:rsidR="3B1E1E1A" w:rsidRPr="00534D22" w:rsidRDefault="3B1E1E1A" w:rsidP="0C856BDE">
      <w:pPr>
        <w:rPr>
          <w:rFonts w:asciiTheme="minorHAnsi" w:eastAsia="Roboto" w:hAnsiTheme="minorHAnsi" w:cstheme="minorBidi"/>
          <w:sz w:val="22"/>
          <w:szCs w:val="22"/>
        </w:rPr>
      </w:pPr>
      <w:r w:rsidRPr="09ADCEC1">
        <w:rPr>
          <w:rFonts w:asciiTheme="minorHAnsi" w:eastAsia="Roboto" w:hAnsiTheme="minorHAnsi" w:cstheme="minorBidi"/>
          <w:color w:val="000000" w:themeColor="text1"/>
          <w:sz w:val="22"/>
          <w:szCs w:val="22"/>
        </w:rPr>
        <w:t xml:space="preserve">Fastprisen kan justeres </w:t>
      </w:r>
      <w:r w:rsidRPr="09ADCEC1">
        <w:rPr>
          <w:rFonts w:asciiTheme="minorHAnsi" w:eastAsia="Roboto" w:hAnsiTheme="minorHAnsi" w:cstheme="minorBidi"/>
          <w:sz w:val="22"/>
          <w:szCs w:val="22"/>
        </w:rPr>
        <w:t>første gang ett år etter kontraktsignering, og deretter årlig.  Ved regulering av priser skal Statistisk sentralbyrås tabell 14702 og kategorien KPI-JA Tjenester hvor arbeidskraft dominerer benyttes</w:t>
      </w:r>
      <w:r w:rsidR="74F1AB5D" w:rsidRPr="09ADCEC1">
        <w:rPr>
          <w:rFonts w:asciiTheme="minorHAnsi" w:eastAsia="Roboto" w:hAnsiTheme="minorHAnsi" w:cstheme="minorBidi"/>
          <w:sz w:val="22"/>
          <w:szCs w:val="22"/>
        </w:rPr>
        <w:t>, uten administrerte priser</w:t>
      </w:r>
      <w:r w:rsidRPr="09ADCEC1">
        <w:rPr>
          <w:rFonts w:asciiTheme="minorHAnsi" w:eastAsia="Roboto" w:hAnsiTheme="minorHAnsi" w:cstheme="minorBidi"/>
          <w:sz w:val="22"/>
          <w:szCs w:val="22"/>
        </w:rPr>
        <w:t xml:space="preserve"> </w:t>
      </w:r>
    </w:p>
    <w:p w14:paraId="42B8C3D2" w14:textId="3FC468BD" w:rsidR="3B1E1E1A" w:rsidRPr="00534D22" w:rsidRDefault="3B1E1E1A">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3489686C" w14:textId="3753AF71" w:rsidR="165FAB17" w:rsidRPr="00534D22" w:rsidRDefault="165FAB17">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3B1E1E1A" w:rsidRPr="00534D22">
        <w:rPr>
          <w:rFonts w:asciiTheme="minorHAnsi" w:eastAsia="Roboto" w:hAnsiTheme="minorHAnsi" w:cstheme="minorHAnsi"/>
          <w:sz w:val="22"/>
          <w:szCs w:val="22"/>
        </w:rPr>
        <w:t xml:space="preserve"> skal dokumentere beregningen av prisjusteringen ved å vise til hvilken indeks som er brukt, verdier for begge år, beregnet prosentvis endring og ny pris etter regulering.</w:t>
      </w:r>
    </w:p>
    <w:p w14:paraId="6BB4C854" w14:textId="332007EF" w:rsidR="3B1E1E1A" w:rsidRPr="00534D22" w:rsidRDefault="3B1E1E1A">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1216DD93" w14:textId="15CD727D" w:rsidR="3B1E1E1A" w:rsidRPr="00534D22" w:rsidRDefault="3B1E1E1A">
      <w:pPr>
        <w:rPr>
          <w:rFonts w:asciiTheme="minorHAnsi" w:eastAsia="Roboto" w:hAnsiTheme="minorHAnsi" w:cstheme="minorHAnsi"/>
          <w:sz w:val="22"/>
          <w:szCs w:val="22"/>
        </w:rPr>
      </w:pPr>
      <w:r w:rsidRPr="00534D22">
        <w:rPr>
          <w:rFonts w:asciiTheme="minorHAnsi" w:eastAsia="Roboto" w:hAnsiTheme="minorHAnsi" w:cstheme="minorHAnsi"/>
          <w:sz w:val="22"/>
          <w:szCs w:val="22"/>
        </w:rPr>
        <w:t>Reguleringen trer i kraft først etter at slik dokumentasjon er mottatt og akseptert av</w:t>
      </w:r>
      <w:r w:rsidR="5419464B" w:rsidRPr="00534D22">
        <w:rPr>
          <w:rFonts w:asciiTheme="minorHAnsi" w:eastAsia="Roboto" w:hAnsiTheme="minorHAnsi" w:cstheme="minorHAnsi"/>
          <w:sz w:val="22"/>
          <w:szCs w:val="22"/>
        </w:rPr>
        <w:t xml:space="preserve"> Kunden</w:t>
      </w:r>
      <w:r w:rsidRPr="00534D22">
        <w:rPr>
          <w:rFonts w:asciiTheme="minorHAnsi" w:eastAsia="Roboto" w:hAnsiTheme="minorHAnsi" w:cstheme="minorHAnsi"/>
          <w:sz w:val="22"/>
          <w:szCs w:val="22"/>
        </w:rPr>
        <w:t>.</w:t>
      </w:r>
    </w:p>
    <w:p w14:paraId="3F7DD980" w14:textId="0E08D046" w:rsidR="00A46B8A" w:rsidRPr="00534D22" w:rsidRDefault="003E7D7A" w:rsidP="00B75C64">
      <w:pPr>
        <w:pStyle w:val="Overskrift1"/>
        <w:rPr>
          <w:color w:val="000000"/>
        </w:rPr>
      </w:pPr>
      <w:bookmarkStart w:id="15" w:name="_Toc237852179"/>
      <w:r w:rsidRPr="00534D22">
        <w:t xml:space="preserve">Sikkerhet, </w:t>
      </w:r>
      <w:r>
        <w:t>t</w:t>
      </w:r>
      <w:r w:rsidRPr="00534D22">
        <w:t xml:space="preserve">aushetsplikt </w:t>
      </w:r>
      <w:r>
        <w:t>o</w:t>
      </w:r>
      <w:r w:rsidRPr="00534D22">
        <w:t xml:space="preserve">g </w:t>
      </w:r>
      <w:r>
        <w:t>k</w:t>
      </w:r>
      <w:r w:rsidRPr="00534D22">
        <w:t>onfidensialitet</w:t>
      </w:r>
      <w:bookmarkEnd w:id="15"/>
    </w:p>
    <w:p w14:paraId="041C132F" w14:textId="11F050E8" w:rsidR="6CFA04F7" w:rsidRPr="00534D22" w:rsidRDefault="6CFA04F7">
      <w:pPr>
        <w:rPr>
          <w:rFonts w:asciiTheme="minorHAnsi" w:eastAsia="Roboto" w:hAnsiTheme="minorHAnsi" w:cstheme="minorHAnsi"/>
          <w:color w:val="000000" w:themeColor="text1"/>
          <w:sz w:val="22"/>
          <w:szCs w:val="22"/>
        </w:rPr>
      </w:pPr>
      <w:r w:rsidRPr="00534D22">
        <w:rPr>
          <w:rFonts w:asciiTheme="minorHAnsi" w:eastAsia="Roboto" w:hAnsiTheme="minorHAnsi" w:cstheme="minorHAnsi"/>
          <w:color w:val="000000" w:themeColor="text1"/>
          <w:sz w:val="22"/>
          <w:szCs w:val="22"/>
        </w:rPr>
        <w:t xml:space="preserve">Kunden utleverer mot kvittering det nødvendige antall nøkkelkort. Nøkkelkortene skal knyttes opp til Leverandørens ansatte personlig, og skal oppbevares på forsvarlig vis. </w:t>
      </w:r>
    </w:p>
    <w:p w14:paraId="3441E850" w14:textId="2556B48A" w:rsidR="6CFA04F7" w:rsidRPr="00534D22" w:rsidRDefault="6CFA04F7">
      <w:pPr>
        <w:rPr>
          <w:rFonts w:asciiTheme="minorHAnsi" w:eastAsia="Roboto" w:hAnsiTheme="minorHAnsi" w:cstheme="minorHAnsi"/>
          <w:color w:val="000000" w:themeColor="text1"/>
          <w:sz w:val="22"/>
          <w:szCs w:val="22"/>
        </w:rPr>
      </w:pPr>
      <w:r w:rsidRPr="00534D22">
        <w:rPr>
          <w:rFonts w:asciiTheme="minorHAnsi" w:eastAsia="Roboto" w:hAnsiTheme="minorHAnsi" w:cstheme="minorHAnsi"/>
          <w:color w:val="000000" w:themeColor="text1"/>
          <w:sz w:val="22"/>
          <w:szCs w:val="22"/>
        </w:rPr>
        <w:t xml:space="preserve"> </w:t>
      </w:r>
    </w:p>
    <w:p w14:paraId="33530C7E" w14:textId="1511852B" w:rsidR="6CFA04F7" w:rsidRPr="00534D22" w:rsidRDefault="6CFA04F7">
      <w:pPr>
        <w:rPr>
          <w:rFonts w:asciiTheme="minorHAnsi" w:eastAsia="Roboto" w:hAnsiTheme="minorHAnsi" w:cstheme="minorHAnsi"/>
          <w:color w:val="000000" w:themeColor="text1"/>
          <w:sz w:val="22"/>
          <w:szCs w:val="22"/>
        </w:rPr>
      </w:pPr>
      <w:r w:rsidRPr="00534D22">
        <w:rPr>
          <w:rFonts w:asciiTheme="minorHAnsi" w:eastAsia="Roboto" w:hAnsiTheme="minorHAnsi" w:cstheme="minorHAnsi"/>
          <w:color w:val="000000" w:themeColor="text1"/>
          <w:sz w:val="22"/>
          <w:szCs w:val="22"/>
        </w:rPr>
        <w:t xml:space="preserve">Tap av kort skal umiddelbart meldes til </w:t>
      </w:r>
      <w:r w:rsidR="12A13F00" w:rsidRPr="00534D22">
        <w:rPr>
          <w:rFonts w:asciiTheme="minorHAnsi" w:eastAsia="Roboto" w:hAnsiTheme="minorHAnsi" w:cstheme="minorHAnsi"/>
          <w:color w:val="000000" w:themeColor="text1"/>
          <w:sz w:val="22"/>
          <w:szCs w:val="22"/>
        </w:rPr>
        <w:t>Kunden</w:t>
      </w:r>
      <w:r w:rsidRPr="00534D22">
        <w:rPr>
          <w:rFonts w:asciiTheme="minorHAnsi" w:eastAsia="Roboto" w:hAnsiTheme="minorHAnsi" w:cstheme="minorHAnsi"/>
          <w:color w:val="000000" w:themeColor="text1"/>
          <w:sz w:val="22"/>
          <w:szCs w:val="22"/>
        </w:rPr>
        <w:t xml:space="preserve">. </w:t>
      </w:r>
    </w:p>
    <w:p w14:paraId="4C9DB019" w14:textId="1B0337D2" w:rsidR="6CFA04F7" w:rsidRPr="00534D22" w:rsidRDefault="6CFA04F7">
      <w:pPr>
        <w:rPr>
          <w:rFonts w:asciiTheme="minorHAnsi" w:eastAsia="Roboto" w:hAnsiTheme="minorHAnsi" w:cstheme="minorHAnsi"/>
          <w:color w:val="000000" w:themeColor="text1"/>
          <w:sz w:val="22"/>
          <w:szCs w:val="22"/>
        </w:rPr>
      </w:pPr>
      <w:r w:rsidRPr="00534D22">
        <w:rPr>
          <w:rFonts w:asciiTheme="minorHAnsi" w:eastAsia="Roboto" w:hAnsiTheme="minorHAnsi" w:cstheme="minorHAnsi"/>
          <w:color w:val="000000" w:themeColor="text1"/>
          <w:sz w:val="22"/>
          <w:szCs w:val="22"/>
        </w:rPr>
        <w:t xml:space="preserve"> </w:t>
      </w:r>
    </w:p>
    <w:p w14:paraId="6EF9B40A" w14:textId="0E87889D" w:rsidR="6CFA04F7" w:rsidRPr="00534D22" w:rsidRDefault="6CFA04F7">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Forvaltningslovens bestemmelser, lov 10.februar 1967, om taushetsplikt kommer til anvendelse for </w:t>
      </w:r>
      <w:r w:rsidR="125B8D57" w:rsidRPr="00534D22">
        <w:rPr>
          <w:rFonts w:asciiTheme="minorHAnsi" w:eastAsia="Roboto" w:hAnsiTheme="minorHAnsi" w:cstheme="minorHAnsi"/>
          <w:sz w:val="22"/>
          <w:szCs w:val="22"/>
        </w:rPr>
        <w:t>Leverandørens</w:t>
      </w:r>
      <w:r w:rsidRPr="00534D22">
        <w:rPr>
          <w:rFonts w:asciiTheme="minorHAnsi" w:eastAsia="Roboto" w:hAnsiTheme="minorHAnsi" w:cstheme="minorHAnsi"/>
          <w:sz w:val="22"/>
          <w:szCs w:val="22"/>
        </w:rPr>
        <w:t xml:space="preserve"> medarbeidere. </w:t>
      </w:r>
      <w:r w:rsidR="102ABA42" w:rsidRPr="00534D22">
        <w:rPr>
          <w:rFonts w:asciiTheme="minorHAnsi" w:eastAsia="Roboto" w:hAnsiTheme="minorHAnsi" w:cstheme="minorHAnsi"/>
          <w:sz w:val="22"/>
          <w:szCs w:val="22"/>
        </w:rPr>
        <w:t>Leverandørens</w:t>
      </w:r>
      <w:r w:rsidRPr="00534D22">
        <w:rPr>
          <w:rFonts w:asciiTheme="minorHAnsi" w:eastAsia="Roboto" w:hAnsiTheme="minorHAnsi" w:cstheme="minorHAnsi"/>
          <w:sz w:val="22"/>
          <w:szCs w:val="22"/>
        </w:rPr>
        <w:t xml:space="preserve"> ansatte skal følge de samme regler som gjelder for </w:t>
      </w:r>
      <w:r w:rsidR="08C56DA7" w:rsidRPr="00534D22">
        <w:rPr>
          <w:rFonts w:asciiTheme="minorHAnsi" w:eastAsia="Roboto" w:hAnsiTheme="minorHAnsi" w:cstheme="minorHAnsi"/>
          <w:sz w:val="22"/>
          <w:szCs w:val="22"/>
        </w:rPr>
        <w:t>Kundens</w:t>
      </w:r>
      <w:r w:rsidRPr="00534D22">
        <w:rPr>
          <w:rFonts w:asciiTheme="minorHAnsi" w:eastAsia="Roboto" w:hAnsiTheme="minorHAnsi" w:cstheme="minorHAnsi"/>
          <w:sz w:val="22"/>
          <w:szCs w:val="22"/>
        </w:rPr>
        <w:t xml:space="preserve"> ansatte i forbindelse med sikring av konfidensiell informasjon.</w:t>
      </w:r>
    </w:p>
    <w:p w14:paraId="1461B635" w14:textId="4B841351" w:rsidR="6CFA04F7" w:rsidRPr="00534D22" w:rsidRDefault="6CFA04F7">
      <w:pPr>
        <w:rPr>
          <w:rFonts w:asciiTheme="minorHAnsi" w:eastAsia="Roboto" w:hAnsiTheme="minorHAnsi" w:cstheme="minorHAnsi"/>
          <w:sz w:val="22"/>
          <w:szCs w:val="22"/>
        </w:rPr>
      </w:pPr>
      <w:r w:rsidRPr="00534D22">
        <w:rPr>
          <w:rFonts w:asciiTheme="minorHAnsi" w:eastAsia="Roboto" w:hAnsiTheme="minorHAnsi" w:cstheme="minorHAnsi"/>
          <w:sz w:val="22"/>
          <w:szCs w:val="22"/>
        </w:rPr>
        <w:t xml:space="preserve"> </w:t>
      </w:r>
    </w:p>
    <w:p w14:paraId="4F130E39" w14:textId="37C3EE4F" w:rsidR="647A6C57" w:rsidRPr="00534D22" w:rsidRDefault="647A6C57">
      <w:pPr>
        <w:rPr>
          <w:rFonts w:asciiTheme="minorHAnsi" w:eastAsia="Roboto" w:hAnsiTheme="minorHAnsi" w:cstheme="minorHAnsi"/>
          <w:sz w:val="22"/>
          <w:szCs w:val="22"/>
        </w:rPr>
      </w:pPr>
      <w:r w:rsidRPr="00534D22">
        <w:rPr>
          <w:rFonts w:asciiTheme="minorHAnsi" w:eastAsia="Roboto" w:hAnsiTheme="minorHAnsi" w:cstheme="minorHAnsi"/>
          <w:sz w:val="22"/>
          <w:szCs w:val="22"/>
        </w:rPr>
        <w:t>Leverandøren</w:t>
      </w:r>
      <w:r w:rsidR="6CFA04F7" w:rsidRPr="00534D22">
        <w:rPr>
          <w:rFonts w:asciiTheme="minorHAnsi" w:eastAsia="Roboto" w:hAnsiTheme="minorHAnsi" w:cstheme="minorHAnsi"/>
          <w:sz w:val="22"/>
          <w:szCs w:val="22"/>
        </w:rPr>
        <w:t xml:space="preserve"> skal sørge for at alle ansatte underskriver en taushetserklæring i forhold til informasjon de får tilgang til gjennom sitt arbeid hos </w:t>
      </w:r>
      <w:r w:rsidR="4D9A353F" w:rsidRPr="00534D22">
        <w:rPr>
          <w:rFonts w:asciiTheme="minorHAnsi" w:eastAsia="Roboto" w:hAnsiTheme="minorHAnsi" w:cstheme="minorHAnsi"/>
          <w:sz w:val="22"/>
          <w:szCs w:val="22"/>
        </w:rPr>
        <w:t>Kunden</w:t>
      </w:r>
      <w:r w:rsidR="6CFA04F7" w:rsidRPr="00534D22">
        <w:rPr>
          <w:rFonts w:asciiTheme="minorHAnsi" w:eastAsia="Roboto" w:hAnsiTheme="minorHAnsi" w:cstheme="minorHAnsi"/>
          <w:sz w:val="22"/>
          <w:szCs w:val="22"/>
        </w:rPr>
        <w:t>.</w:t>
      </w:r>
    </w:p>
    <w:p w14:paraId="31610C81" w14:textId="17CBAB23" w:rsidR="00973ADE" w:rsidRPr="00534D22" w:rsidRDefault="003E7D7A" w:rsidP="00B75C64">
      <w:pPr>
        <w:pStyle w:val="Overskrift1"/>
      </w:pPr>
      <w:bookmarkStart w:id="16" w:name="_Toc237852180"/>
      <w:r w:rsidRPr="00534D22">
        <w:t>Reklame</w:t>
      </w:r>
      <w:bookmarkEnd w:id="16"/>
    </w:p>
    <w:p w14:paraId="369BC8AC" w14:textId="47FAC30A" w:rsidR="00973ADE" w:rsidRPr="00534D22" w:rsidRDefault="00973ADE" w:rsidP="00973ADE">
      <w:pPr>
        <w:rPr>
          <w:rFonts w:asciiTheme="minorHAnsi" w:hAnsiTheme="minorHAnsi" w:cstheme="minorHAnsi"/>
          <w:b/>
          <w:bCs/>
          <w:color w:val="000000"/>
          <w:sz w:val="22"/>
          <w:szCs w:val="22"/>
        </w:rPr>
      </w:pPr>
      <w:r w:rsidRPr="00534D22">
        <w:rPr>
          <w:rFonts w:asciiTheme="minorHAnsi" w:hAnsiTheme="minorHAnsi" w:cstheme="minorHAnsi"/>
          <w:color w:val="000000"/>
          <w:sz w:val="22"/>
          <w:szCs w:val="22"/>
        </w:rPr>
        <w:t>Leverandøren plikter å innhente skriftlig forhåndsgodkjennelse fra Kunden dersom Leverandøren ønsker å bruke avtalen i markedsføringssammenheng. Dette omfatter også benevnelse/beskrivelse på Leverandørens nettsider og/eller i sosiale media. Leverandøren forplikter seg til å innta tilsvarende bestemmelse i sine avtaler med sine underleverandører.</w:t>
      </w:r>
    </w:p>
    <w:p w14:paraId="4F69235B" w14:textId="250A7E26" w:rsidR="00973ADE" w:rsidRPr="00534D22" w:rsidRDefault="002F297F" w:rsidP="00B75C64">
      <w:pPr>
        <w:pStyle w:val="Overskrift1"/>
      </w:pPr>
      <w:bookmarkStart w:id="17" w:name="_Toc237852181"/>
      <w:r>
        <w:t>M</w:t>
      </w:r>
      <w:r w:rsidRPr="00534D22">
        <w:t>islighold, sanksjoner og erstatning</w:t>
      </w:r>
      <w:bookmarkEnd w:id="17"/>
    </w:p>
    <w:p w14:paraId="0F7E4B94" w14:textId="39E665F8" w:rsidR="00973ADE" w:rsidRPr="00534D22" w:rsidRDefault="00973ADE" w:rsidP="00EC48E8">
      <w:pPr>
        <w:pStyle w:val="Overskrift2"/>
      </w:pPr>
      <w:bookmarkStart w:id="18" w:name="_Toc237852182"/>
      <w:r w:rsidRPr="00534D22">
        <w:t>Varslingsplikt</w:t>
      </w:r>
      <w:bookmarkEnd w:id="18"/>
      <w:r w:rsidRPr="00534D22">
        <w:t xml:space="preserve"> </w:t>
      </w:r>
    </w:p>
    <w:p w14:paraId="5CF4EF3D" w14:textId="73348C7C" w:rsidR="00973ADE" w:rsidRPr="00534D22" w:rsidRDefault="00973ADE" w:rsidP="00973ADE">
      <w:pPr>
        <w:rPr>
          <w:rFonts w:asciiTheme="minorHAnsi" w:hAnsiTheme="minorHAnsi" w:cstheme="minorHAnsi"/>
          <w:b/>
          <w:sz w:val="22"/>
          <w:szCs w:val="22"/>
        </w:rPr>
      </w:pPr>
      <w:r w:rsidRPr="00534D22">
        <w:rPr>
          <w:rFonts w:asciiTheme="minorHAnsi" w:hAnsiTheme="minorHAnsi" w:cstheme="minorHAnsi"/>
          <w:sz w:val="22"/>
          <w:szCs w:val="22"/>
        </w:rPr>
        <w:t>En part skal straks varsle den annen part dersom det er fare for at parten kommer til å misligholde sine plikter etter Avtalen. Det samme gjelder dersom en part mener at den andre parten misligholder sine forpliktelser etter Avtalen.</w:t>
      </w:r>
    </w:p>
    <w:p w14:paraId="3B8AEFF3" w14:textId="502AB9E9" w:rsidR="00973ADE" w:rsidRPr="00534D22" w:rsidRDefault="00973ADE" w:rsidP="00EC48E8">
      <w:pPr>
        <w:pStyle w:val="Overskrift2"/>
      </w:pPr>
      <w:bookmarkStart w:id="19" w:name="_Toc237852183"/>
      <w:r w:rsidRPr="00534D22">
        <w:lastRenderedPageBreak/>
        <w:t>Mangler</w:t>
      </w:r>
      <w:bookmarkEnd w:id="19"/>
    </w:p>
    <w:p w14:paraId="5C240043"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Det foreligger en mangel dersom Leverandøren ikke utfører Oppdraget i henhold til kravene i Avtalen, eller det må antas at Leverandøren ikke vil kunne gjennomføre Oppdraget i henhold til kravene i Avtalen, og dette ikke skyldes forhold på Kundens side eller «force majeure», jf. kapittel 11. </w:t>
      </w:r>
    </w:p>
    <w:p w14:paraId="46B9B0C7" w14:textId="31B8F3BF" w:rsidR="00973ADE" w:rsidRPr="00534D22" w:rsidRDefault="00973ADE" w:rsidP="00EC48E8">
      <w:pPr>
        <w:pStyle w:val="Overskrift2"/>
      </w:pPr>
      <w:bookmarkStart w:id="20" w:name="_Toc237852184"/>
      <w:r w:rsidRPr="00534D22">
        <w:t>Forsinkelse</w:t>
      </w:r>
      <w:bookmarkEnd w:id="20"/>
    </w:p>
    <w:p w14:paraId="5CBF9157" w14:textId="0004C089"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Det foreligger en forsinkelse dersom Oppdraget ikke gjennomføres innen avtalt tid, og dette ikke skyldes forhold på Kundens side eller «force majeure», jf. kapittel 1</w:t>
      </w:r>
      <w:r w:rsidR="5A9C352E" w:rsidRPr="00534D22">
        <w:rPr>
          <w:rFonts w:asciiTheme="minorHAnsi" w:hAnsiTheme="minorHAnsi" w:cstheme="minorHAnsi"/>
          <w:sz w:val="22"/>
          <w:szCs w:val="22"/>
        </w:rPr>
        <w:t>2</w:t>
      </w:r>
      <w:r w:rsidRPr="00534D22">
        <w:rPr>
          <w:rFonts w:asciiTheme="minorHAnsi" w:hAnsiTheme="minorHAnsi" w:cstheme="minorHAnsi"/>
          <w:sz w:val="22"/>
          <w:szCs w:val="22"/>
        </w:rPr>
        <w:t xml:space="preserve">. </w:t>
      </w:r>
    </w:p>
    <w:p w14:paraId="3E4DAD50"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Forsinkelser på 10 dager eller mer anses som et vesentlig mislighold.</w:t>
      </w:r>
    </w:p>
    <w:p w14:paraId="7B5B4F51" w14:textId="6D242662" w:rsidR="00973ADE" w:rsidRPr="00A017F4" w:rsidRDefault="00973ADE" w:rsidP="00EC48E8">
      <w:pPr>
        <w:pStyle w:val="Overskrift2"/>
      </w:pPr>
      <w:bookmarkStart w:id="21" w:name="_Toc237852185"/>
      <w:r w:rsidRPr="00A017F4">
        <w:t>Sanksjoner</w:t>
      </w:r>
      <w:bookmarkEnd w:id="21"/>
    </w:p>
    <w:p w14:paraId="6362D179" w14:textId="66C42E2D" w:rsidR="00973ADE" w:rsidRPr="00753D09" w:rsidRDefault="00973ADE" w:rsidP="00753D09">
      <w:pPr>
        <w:pStyle w:val="Overskrift3"/>
      </w:pPr>
      <w:bookmarkStart w:id="22" w:name="_Toc237852186"/>
      <w:r w:rsidRPr="00753D09">
        <w:t>Leverandørens mislighold</w:t>
      </w:r>
      <w:bookmarkEnd w:id="22"/>
      <w:r w:rsidRPr="00753D09">
        <w:t xml:space="preserve"> </w:t>
      </w:r>
    </w:p>
    <w:p w14:paraId="7C691692" w14:textId="42AB967F" w:rsidR="00973ADE" w:rsidRPr="002702DE" w:rsidRDefault="00973ADE" w:rsidP="002702DE">
      <w:pPr>
        <w:pStyle w:val="Overskrift4b"/>
      </w:pPr>
      <w:r w:rsidRPr="002702DE">
        <w:t>Avhjelp</w:t>
      </w:r>
    </w:p>
    <w:p w14:paraId="6693C71D"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Kunden kan kreve at mangler avhjelpes innen en rimelig frist for Leverandørens regning ved retting eller omlevering, hvis det kan skje uten å volde Leverandøren urimelig kostnad eller ulempe. </w:t>
      </w:r>
    </w:p>
    <w:p w14:paraId="4E4A88EA" w14:textId="77777777" w:rsidR="00973ADE" w:rsidRPr="00534D22" w:rsidRDefault="00973ADE" w:rsidP="00973ADE">
      <w:pPr>
        <w:rPr>
          <w:rFonts w:asciiTheme="minorHAnsi" w:hAnsiTheme="minorHAnsi" w:cstheme="minorHAnsi"/>
          <w:sz w:val="22"/>
          <w:szCs w:val="22"/>
        </w:rPr>
      </w:pPr>
    </w:p>
    <w:p w14:paraId="1C7349A2"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Selv om Kunden ikke krever det, har Leverandøren rett til for egen regning å rette mangel eller foreta omlevering, når det kan skje uten urimelig kostnad eller ulempe for Kunden, og uten risiko for at Kunden ikke får dekket sine utlegg av Leverandøren.</w:t>
      </w:r>
    </w:p>
    <w:p w14:paraId="0DDC906A" w14:textId="77777777" w:rsidR="00973ADE" w:rsidRPr="00534D22" w:rsidRDefault="00973ADE" w:rsidP="00973ADE">
      <w:pPr>
        <w:rPr>
          <w:rFonts w:asciiTheme="minorHAnsi" w:hAnsiTheme="minorHAnsi" w:cstheme="minorHAnsi"/>
          <w:sz w:val="22"/>
          <w:szCs w:val="22"/>
        </w:rPr>
      </w:pPr>
    </w:p>
    <w:p w14:paraId="5C57D8E6" w14:textId="0A21FFF5"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Leverandøren skal påbegynne og gjennomføre arbeidet med å avhjelpe misligholdet uten ugrunnet opphold, ved utbedring, omlevering eller tilleggslevering uten ekstra kostnad for Kunden.</w:t>
      </w:r>
    </w:p>
    <w:p w14:paraId="3128C679" w14:textId="357A104D" w:rsidR="00973ADE" w:rsidRPr="00711F53" w:rsidRDefault="00973ADE" w:rsidP="002702DE">
      <w:pPr>
        <w:pStyle w:val="Overskrift4b"/>
      </w:pPr>
      <w:r w:rsidRPr="00711F53">
        <w:t>Tilbakehold av ytelser</w:t>
      </w:r>
    </w:p>
    <w:p w14:paraId="7A2B1C6F" w14:textId="5C46DA91"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Ved Leverandørens mislighold kan Kunden holde betalingen tilbake, men ikke åpenbart mer enn det som er nødvendig for å sikre Kundens krav som følger av misligholdet. Leverandøren kan ikke holde tilbake ytelser som følge av Kundens mislighold med mindre misligholdet er vesentlig.</w:t>
      </w:r>
    </w:p>
    <w:p w14:paraId="62EEDAAA" w14:textId="147858F4" w:rsidR="00973ADE" w:rsidRPr="00E96CCE" w:rsidRDefault="00973ADE" w:rsidP="002702DE">
      <w:pPr>
        <w:pStyle w:val="Overskrift4b"/>
      </w:pPr>
      <w:r w:rsidRPr="00E96CCE">
        <w:t>Prisavslag</w:t>
      </w:r>
    </w:p>
    <w:p w14:paraId="54194207" w14:textId="3AB2C14F"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Hvis det tross gjentatte forsøk ikke har lykkes Leverandøren å avhjelpe en mangel, kan Kunden kreve forholdsmessig avslag i kontraktssummen. Prisavslag er kompensasjon for redusert verdi av det leverte, og er uavhengig av eventuell erstatning.</w:t>
      </w:r>
    </w:p>
    <w:p w14:paraId="6806E6FA" w14:textId="4AFC16FC" w:rsidR="00973ADE" w:rsidRPr="00973316" w:rsidRDefault="00973ADE" w:rsidP="002702DE">
      <w:pPr>
        <w:pStyle w:val="Overskrift4b"/>
      </w:pPr>
      <w:r w:rsidRPr="00973316">
        <w:t>Heving</w:t>
      </w:r>
    </w:p>
    <w:p w14:paraId="7EEF0883" w14:textId="6F6FD731" w:rsidR="0D118522" w:rsidRPr="00534D22" w:rsidRDefault="00973ADE" w:rsidP="0D118522">
      <w:pPr>
        <w:rPr>
          <w:rFonts w:asciiTheme="minorHAnsi" w:hAnsiTheme="minorHAnsi" w:cstheme="minorHAnsi"/>
          <w:sz w:val="22"/>
          <w:szCs w:val="22"/>
        </w:rPr>
      </w:pPr>
      <w:r w:rsidRPr="00534D22">
        <w:rPr>
          <w:rFonts w:asciiTheme="minorHAnsi" w:hAnsiTheme="minorHAnsi" w:cstheme="minorHAnsi"/>
          <w:sz w:val="22"/>
          <w:szCs w:val="22"/>
        </w:rPr>
        <w:t xml:space="preserve">Dersom det foreligger vesentlig mislighold kan Kunden, etter å ha gitt Leverandøren skriftlig varsel og rimelig frist til å bringe forholdet i orden, heve Avtalen med øyeblikkelig virkning. </w:t>
      </w:r>
    </w:p>
    <w:p w14:paraId="15E6C078" w14:textId="0FEBB734" w:rsidR="0D118522" w:rsidRPr="00EA3F5C" w:rsidRDefault="63933E45" w:rsidP="00753D09">
      <w:pPr>
        <w:pStyle w:val="Overskrift4b"/>
        <w:ind w:left="1416" w:hanging="1416"/>
        <w:rPr>
          <w:sz w:val="22"/>
          <w:szCs w:val="22"/>
        </w:rPr>
      </w:pPr>
      <w:r w:rsidRPr="00EA3F5C">
        <w:t>Brudd på lønns- og arbeidsvilkår, krav til obligatorisk tjenestepensjon og krav til HMS-kort</w:t>
      </w:r>
    </w:p>
    <w:p w14:paraId="545D615E" w14:textId="5C535B33" w:rsidR="00973ADE" w:rsidRPr="00534D22" w:rsidRDefault="28082AA3" w:rsidP="00973ADE">
      <w:pPr>
        <w:rPr>
          <w:rFonts w:asciiTheme="minorHAnsi" w:hAnsiTheme="minorHAnsi" w:cstheme="minorHAnsi"/>
          <w:sz w:val="22"/>
          <w:szCs w:val="22"/>
        </w:rPr>
      </w:pPr>
      <w:r w:rsidRPr="00534D22">
        <w:rPr>
          <w:rFonts w:asciiTheme="minorHAnsi" w:hAnsiTheme="minorHAnsi" w:cstheme="minorHAnsi"/>
          <w:sz w:val="22"/>
          <w:szCs w:val="22"/>
        </w:rPr>
        <w:t xml:space="preserve">Sanksjoner ved brudd på lønns- og arbeidsvilkår, krav til obligatorisk tjenestepensjon og krav til HMS kort </w:t>
      </w:r>
      <w:r w:rsidR="7F78C89F" w:rsidRPr="00534D22">
        <w:rPr>
          <w:rFonts w:asciiTheme="minorHAnsi" w:hAnsiTheme="minorHAnsi" w:cstheme="minorHAnsi"/>
          <w:sz w:val="22"/>
          <w:szCs w:val="22"/>
        </w:rPr>
        <w:t>se nærmere under punkt 4.</w:t>
      </w:r>
    </w:p>
    <w:p w14:paraId="1D6D2A71" w14:textId="1CB333C2" w:rsidR="00973ADE" w:rsidRPr="00856517" w:rsidRDefault="00973ADE" w:rsidP="002702DE">
      <w:pPr>
        <w:pStyle w:val="Overskrift4b"/>
      </w:pPr>
      <w:r w:rsidRPr="00856517">
        <w:t>Erstatning</w:t>
      </w:r>
    </w:p>
    <w:p w14:paraId="672C983C" w14:textId="75F50398"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Kunden kan kreve erstattet ethvert direkte tap, herunder merkostnader Kunden får ved dekningskjøp, tap som skyldes merarbeid og andre direkte kostnader i forbindelse med forsinkelse, </w:t>
      </w:r>
      <w:r w:rsidRPr="00534D22">
        <w:rPr>
          <w:rFonts w:asciiTheme="minorHAnsi" w:hAnsiTheme="minorHAnsi" w:cstheme="minorHAnsi"/>
          <w:sz w:val="22"/>
          <w:szCs w:val="22"/>
        </w:rPr>
        <w:lastRenderedPageBreak/>
        <w:t>mangel eller annet mislighold, med mindre Leverandøren godtgjør at misligholdet eller årsaken til misligholdet ikke skyldes Leverandøren.</w:t>
      </w:r>
    </w:p>
    <w:p w14:paraId="34D91DA6" w14:textId="4D480447" w:rsidR="00973ADE" w:rsidRPr="00534D22" w:rsidRDefault="00973ADE" w:rsidP="002702DE">
      <w:pPr>
        <w:pStyle w:val="Overskrift4b"/>
      </w:pPr>
      <w:r w:rsidRPr="00534D22">
        <w:t>Erstatningsbegrensning</w:t>
      </w:r>
    </w:p>
    <w:p w14:paraId="08534791"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Erstatning for indirekte tap kan ikke kreves. </w:t>
      </w:r>
    </w:p>
    <w:p w14:paraId="139BFD7A"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Samlet erstatning i avtaleperioden er begrenset til et beløp som tilsvarer kontraktssummen ekskl. merverdiavgift eller et avtalt estimat for oppdraget. </w:t>
      </w:r>
    </w:p>
    <w:p w14:paraId="6257EF49" w14:textId="77777777" w:rsidR="00973ADE" w:rsidRPr="00534D22" w:rsidRDefault="00973ADE" w:rsidP="00973ADE">
      <w:pPr>
        <w:rPr>
          <w:rFonts w:asciiTheme="minorHAnsi" w:hAnsiTheme="minorHAnsi" w:cstheme="minorHAnsi"/>
          <w:sz w:val="22"/>
          <w:szCs w:val="22"/>
        </w:rPr>
      </w:pPr>
    </w:p>
    <w:p w14:paraId="6283A5AC"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Disse begrensningene gjelder imidlertid ikke hvis Leverandøren eller noen denne svarer for, har utvist grov uaktsomhet eller forsett.</w:t>
      </w:r>
    </w:p>
    <w:p w14:paraId="6F77B5BC"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 xml:space="preserve"> </w:t>
      </w:r>
    </w:p>
    <w:p w14:paraId="5E83EFF8" w14:textId="34E14F21" w:rsidR="00973ADE" w:rsidRPr="00534D22" w:rsidRDefault="00973ADE" w:rsidP="00753D09">
      <w:pPr>
        <w:pStyle w:val="Overskrift3"/>
      </w:pPr>
      <w:bookmarkStart w:id="23" w:name="_Toc237852187"/>
      <w:r w:rsidRPr="00534D22">
        <w:t>Kundens mislighold</w:t>
      </w:r>
      <w:bookmarkEnd w:id="23"/>
    </w:p>
    <w:p w14:paraId="5B552CC4" w14:textId="0CA33B32" w:rsidR="00973ADE" w:rsidRPr="00534D22" w:rsidRDefault="00973ADE" w:rsidP="002702DE">
      <w:pPr>
        <w:pStyle w:val="Overskrift4b"/>
      </w:pPr>
      <w:r w:rsidRPr="00534D22">
        <w:t>Hva som anses som mislighold</w:t>
      </w:r>
    </w:p>
    <w:p w14:paraId="6DA335CA"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Det foreligger mislighold fra Kundens side hvis Kunden ikke oppfyller sine plikter etter avtalen.</w:t>
      </w:r>
    </w:p>
    <w:p w14:paraId="29537760" w14:textId="77777777" w:rsidR="00973ADE" w:rsidRPr="00534D22" w:rsidRDefault="00973ADE" w:rsidP="00973ADE">
      <w:pPr>
        <w:rPr>
          <w:rFonts w:asciiTheme="minorHAnsi" w:hAnsiTheme="minorHAnsi" w:cstheme="minorHAnsi"/>
          <w:sz w:val="22"/>
          <w:szCs w:val="22"/>
        </w:rPr>
      </w:pPr>
    </w:p>
    <w:p w14:paraId="58D9FED7" w14:textId="27BF7CF2"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Det foreligger likevel ikke mislighold hvis situasjonen skyldes Leverandørens forhold, eller forhold som anses som force majeure.</w:t>
      </w:r>
    </w:p>
    <w:p w14:paraId="3E12735F" w14:textId="55AA8F7A" w:rsidR="00973ADE" w:rsidRPr="00534D22" w:rsidRDefault="00973ADE" w:rsidP="002702DE">
      <w:pPr>
        <w:pStyle w:val="Overskrift4b"/>
      </w:pPr>
      <w:r w:rsidRPr="00534D22">
        <w:t>Begrensning i leverandørens tilbakeholdsrett</w:t>
      </w:r>
    </w:p>
    <w:p w14:paraId="20D5202A" w14:textId="5734527D"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Leverandøren kan ikke holde tilbake ytelser som følge av Kundens mislighold, med mindre misligholdet er vesentlig.</w:t>
      </w:r>
    </w:p>
    <w:p w14:paraId="2B3FA9F9" w14:textId="6CAE2A67" w:rsidR="00973ADE" w:rsidRPr="008B1709" w:rsidRDefault="00973ADE" w:rsidP="002702DE">
      <w:pPr>
        <w:pStyle w:val="Overskrift4b"/>
      </w:pPr>
      <w:r w:rsidRPr="008B1709">
        <w:t>Erstatning</w:t>
      </w:r>
    </w:p>
    <w:p w14:paraId="44689092"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Leverandøren kan kreve erstattet ethvert direkte tap som følger av mislighold, med mindre Kunden godtgjør at misligholdet eller årsaken til misligholdet ikke skyldes Kunden.</w:t>
      </w:r>
    </w:p>
    <w:p w14:paraId="7A7F0614" w14:textId="77777777" w:rsidR="00973ADE" w:rsidRPr="00534D22" w:rsidRDefault="00973ADE" w:rsidP="00973ADE">
      <w:pPr>
        <w:rPr>
          <w:rFonts w:asciiTheme="minorHAnsi" w:hAnsiTheme="minorHAnsi" w:cstheme="minorHAnsi"/>
          <w:sz w:val="22"/>
          <w:szCs w:val="22"/>
        </w:rPr>
      </w:pPr>
    </w:p>
    <w:p w14:paraId="3FE0BBAF" w14:textId="647D198E"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Erstatningsbegrensningen i punkt 9.4.1.6 gjelder tilsvarende.</w:t>
      </w:r>
    </w:p>
    <w:p w14:paraId="2B8CECD6" w14:textId="53146FB3" w:rsidR="00973ADE" w:rsidRPr="008B1709" w:rsidRDefault="00973ADE" w:rsidP="002702DE">
      <w:pPr>
        <w:pStyle w:val="Overskrift4b"/>
      </w:pPr>
      <w:r w:rsidRPr="008B1709">
        <w:t>Forsinkelsesrenter</w:t>
      </w:r>
    </w:p>
    <w:p w14:paraId="72329396" w14:textId="2D9B6793" w:rsidR="00973ADE" w:rsidRPr="00534D22" w:rsidRDefault="00973ADE" w:rsidP="00973ADE">
      <w:pPr>
        <w:rPr>
          <w:rFonts w:asciiTheme="minorHAnsi" w:hAnsiTheme="minorHAnsi" w:cstheme="minorHAnsi"/>
          <w:b/>
          <w:bCs/>
          <w:sz w:val="22"/>
          <w:szCs w:val="22"/>
        </w:rPr>
      </w:pPr>
      <w:r w:rsidRPr="00534D22">
        <w:rPr>
          <w:rFonts w:asciiTheme="minorHAnsi" w:hAnsiTheme="minorHAnsi" w:cstheme="minorHAnsi"/>
          <w:sz w:val="22"/>
          <w:szCs w:val="22"/>
        </w:rPr>
        <w:t>Hvis Kunden ikke betaler ved forfall, har Leverandøren krav på rente i henhold til lov 17. desember 1976 nr. 100 om renter ved forsinket betaling § 3 første ledd, av det beløpet som er forfalt til betaling</w:t>
      </w:r>
      <w:r w:rsidRPr="00534D22">
        <w:rPr>
          <w:rFonts w:asciiTheme="minorHAnsi" w:hAnsiTheme="minorHAnsi" w:cstheme="minorHAnsi"/>
          <w:b/>
          <w:bCs/>
          <w:sz w:val="22"/>
          <w:szCs w:val="22"/>
        </w:rPr>
        <w:t xml:space="preserve"> </w:t>
      </w:r>
    </w:p>
    <w:p w14:paraId="1954DD47" w14:textId="69FA2CCB" w:rsidR="00973ADE" w:rsidRPr="008B1709" w:rsidRDefault="00973ADE" w:rsidP="002702DE">
      <w:pPr>
        <w:pStyle w:val="Overskrift4b"/>
      </w:pPr>
      <w:r w:rsidRPr="008B1709">
        <w:t>Heving</w:t>
      </w:r>
    </w:p>
    <w:p w14:paraId="67B9A2F7" w14:textId="77777777"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Hvis forfalt vederlag med tillegg av forsinkelsesrenter ikke er betalt innen 30 (tretti) kalenderdager fra forfall, kan Leverandøren sende skriftlig varsel til Kunden om at avtalen vil bli hevet dersom oppgjør ikke er skjedd innen 60 (seksti) kalenderdager etter at varselet er mottatt.</w:t>
      </w:r>
    </w:p>
    <w:p w14:paraId="57ADC415" w14:textId="77777777" w:rsidR="00973ADE" w:rsidRPr="00534D22" w:rsidRDefault="00973ADE" w:rsidP="00973ADE">
      <w:pPr>
        <w:rPr>
          <w:rFonts w:asciiTheme="minorHAnsi" w:hAnsiTheme="minorHAnsi" w:cstheme="minorHAnsi"/>
          <w:sz w:val="22"/>
          <w:szCs w:val="22"/>
        </w:rPr>
      </w:pPr>
    </w:p>
    <w:p w14:paraId="2D9D8C40" w14:textId="78CB7689" w:rsidR="00973ADE" w:rsidRPr="00534D22"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Heving kan ikke skje hvis Kunden gjør opp forfalt vederlag med tillegg av forsinkelsesrenter innen fristens utløp.</w:t>
      </w:r>
    </w:p>
    <w:p w14:paraId="582F6984" w14:textId="0BBA56AF" w:rsidR="00973ADE" w:rsidRPr="00534D22" w:rsidRDefault="00615EC7" w:rsidP="00B75C64">
      <w:pPr>
        <w:pStyle w:val="Overskrift1"/>
      </w:pPr>
      <w:bookmarkStart w:id="24" w:name="_Toc237852188"/>
      <w:r w:rsidRPr="00534D22">
        <w:t>Skriftlighet</w:t>
      </w:r>
      <w:bookmarkEnd w:id="24"/>
    </w:p>
    <w:p w14:paraId="4910188A" w14:textId="4B682F1D" w:rsidR="00973ADE" w:rsidRPr="00A017F4" w:rsidRDefault="00973ADE" w:rsidP="00973ADE">
      <w:pPr>
        <w:rPr>
          <w:rFonts w:asciiTheme="minorHAnsi" w:hAnsiTheme="minorHAnsi" w:cstheme="minorHAnsi"/>
          <w:sz w:val="22"/>
          <w:szCs w:val="22"/>
        </w:rPr>
      </w:pPr>
      <w:r w:rsidRPr="00534D22">
        <w:rPr>
          <w:rFonts w:asciiTheme="minorHAnsi" w:hAnsiTheme="minorHAnsi" w:cstheme="minorHAnsi"/>
          <w:sz w:val="22"/>
          <w:szCs w:val="22"/>
        </w:rPr>
        <w:t>Alle varsler, krav eller andre meddelelser knyttet til denne avtalen skal gis skriftlig.</w:t>
      </w:r>
    </w:p>
    <w:p w14:paraId="098A4F7C" w14:textId="0B45A020" w:rsidR="00973ADE" w:rsidRPr="00534D22" w:rsidRDefault="00615EC7" w:rsidP="00B75C64">
      <w:pPr>
        <w:pStyle w:val="Overskrift1"/>
      </w:pPr>
      <w:bookmarkStart w:id="25" w:name="_Toc237852189"/>
      <w:r w:rsidRPr="00534D22">
        <w:lastRenderedPageBreak/>
        <w:t xml:space="preserve">Ekstraordinære </w:t>
      </w:r>
      <w:r>
        <w:t>s</w:t>
      </w:r>
      <w:r w:rsidRPr="00534D22">
        <w:t>ituasjoner</w:t>
      </w:r>
      <w:bookmarkEnd w:id="25"/>
    </w:p>
    <w:p w14:paraId="18CADD70" w14:textId="4197C034" w:rsidR="00973ADE" w:rsidRPr="00534D22" w:rsidRDefault="00973ADE" w:rsidP="00973ADE">
      <w:pPr>
        <w:rPr>
          <w:rFonts w:asciiTheme="minorHAnsi" w:hAnsiTheme="minorHAnsi" w:cstheme="minorHAnsi"/>
          <w:color w:val="000000"/>
          <w:sz w:val="22"/>
          <w:szCs w:val="22"/>
        </w:rPr>
      </w:pPr>
      <w:r w:rsidRPr="00534D22">
        <w:rPr>
          <w:rFonts w:asciiTheme="minorHAnsi" w:hAnsiTheme="minorHAnsi" w:cstheme="minorHAnsi"/>
          <w:color w:val="000000"/>
          <w:sz w:val="22"/>
          <w:szCs w:val="22"/>
        </w:rPr>
        <w:t>Dersom det inntreffer ekstraordinære situasjoner som må regnes som «force majeure» etter vanlig kontraktsrettslige regler, anses Avtalen ikke misligholdt så lenge «force majeure» – situasjonen vedvarer. Dersom «force majeure»- situasjonen vedvarer eller antas å vedvare mer enn to måneder, kan hver av partene si opp Avtalen med 14 dagers varsel.</w:t>
      </w:r>
    </w:p>
    <w:p w14:paraId="78422427" w14:textId="5F9FE6E6" w:rsidR="00973ADE" w:rsidRPr="00C94325" w:rsidRDefault="00615EC7" w:rsidP="00B75C64">
      <w:pPr>
        <w:pStyle w:val="Overskrift1"/>
      </w:pPr>
      <w:bookmarkStart w:id="26" w:name="_Toc237852190"/>
      <w:r w:rsidRPr="00D6768D">
        <w:t>Tvister</w:t>
      </w:r>
      <w:bookmarkEnd w:id="26"/>
    </w:p>
    <w:p w14:paraId="1C71F789" w14:textId="67E2CA15" w:rsidR="00973ADE" w:rsidRPr="00B062E7" w:rsidRDefault="00973ADE" w:rsidP="00EC48E8">
      <w:pPr>
        <w:pStyle w:val="Overskrift2"/>
      </w:pPr>
      <w:bookmarkStart w:id="27" w:name="_Toc237852191"/>
      <w:r w:rsidRPr="00B062E7">
        <w:t>Rettsvalg</w:t>
      </w:r>
      <w:bookmarkEnd w:id="27"/>
    </w:p>
    <w:p w14:paraId="2BA5E82D" w14:textId="172DE3FF" w:rsidR="00973ADE" w:rsidRPr="00534D22" w:rsidRDefault="00973ADE" w:rsidP="00973ADE">
      <w:pPr>
        <w:rPr>
          <w:rFonts w:asciiTheme="minorHAnsi" w:hAnsiTheme="minorHAnsi" w:cstheme="minorHAnsi"/>
          <w:color w:val="000000"/>
          <w:sz w:val="22"/>
          <w:szCs w:val="22"/>
        </w:rPr>
      </w:pPr>
      <w:r w:rsidRPr="00534D22">
        <w:rPr>
          <w:rFonts w:asciiTheme="minorHAnsi" w:hAnsiTheme="minorHAnsi" w:cstheme="minorHAnsi"/>
          <w:color w:val="000000"/>
          <w:sz w:val="22"/>
          <w:szCs w:val="22"/>
        </w:rPr>
        <w:t>Partenes rettigheter og plikter etter denne avtalen bestemmes i sin helhet av norsk rett.</w:t>
      </w:r>
    </w:p>
    <w:p w14:paraId="16C8BFAC" w14:textId="212813D2" w:rsidR="00973ADE" w:rsidRPr="00534D22" w:rsidRDefault="00973ADE" w:rsidP="00EC48E8">
      <w:pPr>
        <w:pStyle w:val="Overskrift2"/>
      </w:pPr>
      <w:bookmarkStart w:id="28" w:name="_Toc237852192"/>
      <w:r w:rsidRPr="00534D22">
        <w:t>Forhandlinger</w:t>
      </w:r>
      <w:bookmarkEnd w:id="28"/>
    </w:p>
    <w:p w14:paraId="47807E03" w14:textId="0E7A1309" w:rsidR="00973ADE" w:rsidRPr="00534D22" w:rsidRDefault="00973ADE" w:rsidP="00973ADE">
      <w:pPr>
        <w:rPr>
          <w:rFonts w:asciiTheme="minorHAnsi" w:hAnsiTheme="minorHAnsi" w:cstheme="minorHAnsi"/>
          <w:b/>
          <w:sz w:val="22"/>
          <w:szCs w:val="22"/>
        </w:rPr>
      </w:pPr>
      <w:r w:rsidRPr="00534D22">
        <w:rPr>
          <w:rFonts w:asciiTheme="minorHAnsi" w:hAnsiTheme="minorHAnsi" w:cstheme="minorHAnsi"/>
          <w:color w:val="000000"/>
          <w:sz w:val="22"/>
          <w:szCs w:val="22"/>
        </w:rPr>
        <w:t xml:space="preserve">Dersom det oppstår tvist mellom partene om tolkningen eller rettsvirkningene av avtalen, skal tvisten først søkes løst gjennom forhandlinger. </w:t>
      </w:r>
    </w:p>
    <w:p w14:paraId="276F248A" w14:textId="23B80710" w:rsidR="00973ADE" w:rsidRPr="00B062E7" w:rsidRDefault="00973ADE" w:rsidP="00EC48E8">
      <w:pPr>
        <w:pStyle w:val="Overskrift2"/>
      </w:pPr>
      <w:bookmarkStart w:id="29" w:name="_Toc237852193"/>
      <w:r w:rsidRPr="00B062E7">
        <w:t>Domstolsbehandling</w:t>
      </w:r>
      <w:bookmarkEnd w:id="29"/>
    </w:p>
    <w:p w14:paraId="6DD987BD" w14:textId="77777777" w:rsidR="00973ADE" w:rsidRPr="00534D22" w:rsidRDefault="00973ADE" w:rsidP="00973ADE">
      <w:pPr>
        <w:rPr>
          <w:rFonts w:asciiTheme="minorHAnsi" w:hAnsiTheme="minorHAnsi" w:cstheme="minorHAnsi"/>
          <w:color w:val="000000"/>
          <w:sz w:val="22"/>
          <w:szCs w:val="22"/>
        </w:rPr>
      </w:pPr>
      <w:r w:rsidRPr="00534D22">
        <w:rPr>
          <w:rFonts w:asciiTheme="minorHAnsi" w:hAnsiTheme="minorHAnsi" w:cstheme="minorHAnsi"/>
          <w:color w:val="000000"/>
          <w:sz w:val="22"/>
          <w:szCs w:val="22"/>
        </w:rPr>
        <w:t>Dersom en tvist ikke blir løst ved forhandlinger, kan hver av partene forlange tvisten avgjort med endelig virkning ved norske domstoler.</w:t>
      </w:r>
    </w:p>
    <w:p w14:paraId="4D39540C" w14:textId="77777777" w:rsidR="00973ADE" w:rsidRPr="00534D22" w:rsidRDefault="00973ADE" w:rsidP="00973ADE">
      <w:pPr>
        <w:rPr>
          <w:rFonts w:asciiTheme="minorHAnsi" w:hAnsiTheme="minorHAnsi" w:cstheme="minorHAnsi"/>
          <w:color w:val="000000"/>
          <w:sz w:val="22"/>
          <w:szCs w:val="22"/>
        </w:rPr>
      </w:pPr>
    </w:p>
    <w:p w14:paraId="32BAAE5B" w14:textId="7486D6C7" w:rsidR="00973ADE" w:rsidRPr="00534D22" w:rsidRDefault="00973ADE" w:rsidP="00973ADE">
      <w:pPr>
        <w:rPr>
          <w:rFonts w:asciiTheme="minorHAnsi" w:hAnsiTheme="minorHAnsi" w:cstheme="minorHAnsi"/>
          <w:b/>
          <w:color w:val="000000"/>
          <w:sz w:val="22"/>
          <w:szCs w:val="22"/>
        </w:rPr>
      </w:pPr>
      <w:r w:rsidRPr="00534D22">
        <w:rPr>
          <w:rFonts w:asciiTheme="minorHAnsi" w:hAnsiTheme="minorHAnsi" w:cstheme="minorHAnsi"/>
          <w:color w:val="000000"/>
          <w:sz w:val="22"/>
          <w:szCs w:val="22"/>
        </w:rPr>
        <w:t>Kundens hjemting er verneting.</w:t>
      </w:r>
    </w:p>
    <w:p w14:paraId="3EBFA5C9" w14:textId="5E8E4604" w:rsidR="00973ADE" w:rsidRPr="00534D22" w:rsidRDefault="00615EC7" w:rsidP="00B75C64">
      <w:pPr>
        <w:pStyle w:val="Overskrift1"/>
      </w:pPr>
      <w:bookmarkStart w:id="30" w:name="_Toc237852194"/>
      <w:r>
        <w:t>E</w:t>
      </w:r>
      <w:r w:rsidRPr="00534D22">
        <w:t>ndringer og/eller tillegg til avtalen</w:t>
      </w:r>
      <w:bookmarkEnd w:id="30"/>
    </w:p>
    <w:p w14:paraId="5947E9DB" w14:textId="5E9B3A3B" w:rsidR="00973ADE" w:rsidRPr="00534D22" w:rsidRDefault="00973ADE" w:rsidP="0D118522">
      <w:pPr>
        <w:rPr>
          <w:rFonts w:asciiTheme="minorHAnsi" w:hAnsiTheme="minorHAnsi" w:cstheme="minorHAnsi"/>
          <w:b/>
          <w:bCs/>
          <w:color w:val="000000"/>
          <w:sz w:val="22"/>
          <w:szCs w:val="22"/>
        </w:rPr>
      </w:pPr>
      <w:r w:rsidRPr="00534D22">
        <w:rPr>
          <w:rFonts w:asciiTheme="minorHAnsi" w:hAnsiTheme="minorHAnsi" w:cstheme="minorHAnsi"/>
          <w:color w:val="000000" w:themeColor="text1"/>
          <w:sz w:val="22"/>
          <w:szCs w:val="22"/>
        </w:rPr>
        <w:t xml:space="preserve">Enhver endring i Oppdragets innhold eller omfang må avtales skriftlig. Alle endringer og/eller tillegg skal undertegnes av begge parter. Det skal føres en fortløpende katalog (bilag </w:t>
      </w:r>
      <w:r w:rsidR="1B1AAB75" w:rsidRPr="00534D22">
        <w:rPr>
          <w:rFonts w:asciiTheme="minorHAnsi" w:hAnsiTheme="minorHAnsi" w:cstheme="minorHAnsi"/>
          <w:color w:val="000000" w:themeColor="text1"/>
          <w:sz w:val="22"/>
          <w:szCs w:val="22"/>
        </w:rPr>
        <w:t>3</w:t>
      </w:r>
      <w:r w:rsidRPr="00534D22">
        <w:rPr>
          <w:rFonts w:asciiTheme="minorHAnsi" w:hAnsiTheme="minorHAnsi" w:cstheme="minorHAnsi"/>
          <w:color w:val="000000" w:themeColor="text1"/>
          <w:sz w:val="22"/>
          <w:szCs w:val="22"/>
        </w:rPr>
        <w:t xml:space="preserve">) over eventuelle endringer og/eller tillegg til Avtalen. </w:t>
      </w:r>
    </w:p>
    <w:p w14:paraId="36E36E98" w14:textId="77777777" w:rsidR="00973ADE" w:rsidRPr="00534D22" w:rsidRDefault="00973ADE" w:rsidP="00973ADE">
      <w:pPr>
        <w:rPr>
          <w:rFonts w:asciiTheme="minorHAnsi" w:hAnsiTheme="minorHAnsi" w:cstheme="minorHAnsi"/>
          <w:color w:val="000000"/>
          <w:sz w:val="22"/>
          <w:szCs w:val="22"/>
        </w:rPr>
      </w:pPr>
    </w:p>
    <w:p w14:paraId="58DB71FB" w14:textId="7643DCCC" w:rsidR="00A46B8A" w:rsidRPr="00534D22" w:rsidRDefault="00A46B8A" w:rsidP="00973ADE">
      <w:pPr>
        <w:ind w:left="5664" w:hanging="5664"/>
        <w:rPr>
          <w:rFonts w:asciiTheme="minorHAnsi" w:hAnsiTheme="minorHAnsi" w:cstheme="minorHAnsi"/>
          <w:color w:val="000000"/>
          <w:sz w:val="22"/>
          <w:szCs w:val="22"/>
        </w:rPr>
      </w:pPr>
      <w:r w:rsidRPr="00534D22">
        <w:rPr>
          <w:rFonts w:asciiTheme="minorHAnsi" w:hAnsiTheme="minorHAnsi" w:cstheme="minorHAnsi"/>
          <w:color w:val="000000"/>
          <w:sz w:val="22"/>
          <w:szCs w:val="22"/>
        </w:rPr>
        <w:tab/>
      </w:r>
    </w:p>
    <w:sectPr w:rsidR="00A46B8A" w:rsidRPr="00534D22">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A9F08" w14:textId="77777777" w:rsidR="0001749A" w:rsidRDefault="0001749A" w:rsidP="00E408BD">
      <w:r>
        <w:separator/>
      </w:r>
    </w:p>
  </w:endnote>
  <w:endnote w:type="continuationSeparator" w:id="0">
    <w:p w14:paraId="166DBCE4" w14:textId="77777777" w:rsidR="0001749A" w:rsidRDefault="0001749A" w:rsidP="00E40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Roboto">
    <w:panose1 w:val="02000000000000000000"/>
    <w:charset w:val="00"/>
    <w:family w:val="auto"/>
    <w:pitch w:val="variable"/>
    <w:sig w:usb0="E00002FF" w:usb1="5000205B" w:usb2="0000002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0893167"/>
      <w:docPartObj>
        <w:docPartGallery w:val="Page Numbers (Bottom of Page)"/>
        <w:docPartUnique/>
      </w:docPartObj>
    </w:sdtPr>
    <w:sdtContent>
      <w:p w14:paraId="2258B8B4" w14:textId="60F65CF1" w:rsidR="00E408BD" w:rsidRDefault="00E408BD">
        <w:pPr>
          <w:pStyle w:val="Bunntekst"/>
          <w:jc w:val="right"/>
        </w:pPr>
        <w:r>
          <w:fldChar w:fldCharType="begin"/>
        </w:r>
        <w:r>
          <w:instrText>PAGE   \* MERGEFORMAT</w:instrText>
        </w:r>
        <w:r>
          <w:fldChar w:fldCharType="separate"/>
        </w:r>
        <w:r>
          <w:t>2</w:t>
        </w:r>
        <w:r>
          <w:fldChar w:fldCharType="end"/>
        </w:r>
      </w:p>
    </w:sdtContent>
  </w:sdt>
  <w:p w14:paraId="2293EEFF" w14:textId="77777777" w:rsidR="00E408BD" w:rsidRDefault="00E408B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BB9A9" w14:textId="77777777" w:rsidR="0001749A" w:rsidRDefault="0001749A" w:rsidP="00E408BD">
      <w:r>
        <w:separator/>
      </w:r>
    </w:p>
  </w:footnote>
  <w:footnote w:type="continuationSeparator" w:id="0">
    <w:p w14:paraId="1FC802D2" w14:textId="77777777" w:rsidR="0001749A" w:rsidRDefault="0001749A" w:rsidP="00E40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47D"/>
    <w:multiLevelType w:val="hybridMultilevel"/>
    <w:tmpl w:val="7B18B1CC"/>
    <w:lvl w:ilvl="0" w:tplc="0814000F">
      <w:start w:val="1"/>
      <w:numFmt w:val="decimal"/>
      <w:lvlText w:val="%1."/>
      <w:lvlJc w:val="left"/>
      <w:pPr>
        <w:tabs>
          <w:tab w:val="num" w:pos="720"/>
        </w:tabs>
        <w:ind w:left="720" w:hanging="360"/>
      </w:pPr>
      <w:rPr>
        <w:rFonts w:hint="default"/>
      </w:rPr>
    </w:lvl>
    <w:lvl w:ilvl="1" w:tplc="08140019" w:tentative="1">
      <w:start w:val="1"/>
      <w:numFmt w:val="lowerLetter"/>
      <w:lvlText w:val="%2."/>
      <w:lvlJc w:val="left"/>
      <w:pPr>
        <w:tabs>
          <w:tab w:val="num" w:pos="1440"/>
        </w:tabs>
        <w:ind w:left="1440" w:hanging="360"/>
      </w:pPr>
    </w:lvl>
    <w:lvl w:ilvl="2" w:tplc="0814001B" w:tentative="1">
      <w:start w:val="1"/>
      <w:numFmt w:val="lowerRoman"/>
      <w:lvlText w:val="%3."/>
      <w:lvlJc w:val="right"/>
      <w:pPr>
        <w:tabs>
          <w:tab w:val="num" w:pos="2160"/>
        </w:tabs>
        <w:ind w:left="2160" w:hanging="180"/>
      </w:pPr>
    </w:lvl>
    <w:lvl w:ilvl="3" w:tplc="0814000F" w:tentative="1">
      <w:start w:val="1"/>
      <w:numFmt w:val="decimal"/>
      <w:lvlText w:val="%4."/>
      <w:lvlJc w:val="left"/>
      <w:pPr>
        <w:tabs>
          <w:tab w:val="num" w:pos="2880"/>
        </w:tabs>
        <w:ind w:left="2880" w:hanging="360"/>
      </w:pPr>
    </w:lvl>
    <w:lvl w:ilvl="4" w:tplc="08140019" w:tentative="1">
      <w:start w:val="1"/>
      <w:numFmt w:val="lowerLetter"/>
      <w:lvlText w:val="%5."/>
      <w:lvlJc w:val="left"/>
      <w:pPr>
        <w:tabs>
          <w:tab w:val="num" w:pos="3600"/>
        </w:tabs>
        <w:ind w:left="3600" w:hanging="360"/>
      </w:pPr>
    </w:lvl>
    <w:lvl w:ilvl="5" w:tplc="0814001B" w:tentative="1">
      <w:start w:val="1"/>
      <w:numFmt w:val="lowerRoman"/>
      <w:lvlText w:val="%6."/>
      <w:lvlJc w:val="right"/>
      <w:pPr>
        <w:tabs>
          <w:tab w:val="num" w:pos="4320"/>
        </w:tabs>
        <w:ind w:left="4320" w:hanging="180"/>
      </w:pPr>
    </w:lvl>
    <w:lvl w:ilvl="6" w:tplc="0814000F" w:tentative="1">
      <w:start w:val="1"/>
      <w:numFmt w:val="decimal"/>
      <w:lvlText w:val="%7."/>
      <w:lvlJc w:val="left"/>
      <w:pPr>
        <w:tabs>
          <w:tab w:val="num" w:pos="5040"/>
        </w:tabs>
        <w:ind w:left="5040" w:hanging="360"/>
      </w:pPr>
    </w:lvl>
    <w:lvl w:ilvl="7" w:tplc="08140019" w:tentative="1">
      <w:start w:val="1"/>
      <w:numFmt w:val="lowerLetter"/>
      <w:lvlText w:val="%8."/>
      <w:lvlJc w:val="left"/>
      <w:pPr>
        <w:tabs>
          <w:tab w:val="num" w:pos="5760"/>
        </w:tabs>
        <w:ind w:left="5760" w:hanging="360"/>
      </w:pPr>
    </w:lvl>
    <w:lvl w:ilvl="8" w:tplc="0814001B" w:tentative="1">
      <w:start w:val="1"/>
      <w:numFmt w:val="lowerRoman"/>
      <w:lvlText w:val="%9."/>
      <w:lvlJc w:val="right"/>
      <w:pPr>
        <w:tabs>
          <w:tab w:val="num" w:pos="6480"/>
        </w:tabs>
        <w:ind w:left="6480" w:hanging="180"/>
      </w:pPr>
    </w:lvl>
  </w:abstractNum>
  <w:abstractNum w:abstractNumId="1" w15:restartNumberingAfterBreak="0">
    <w:nsid w:val="1AC938A1"/>
    <w:multiLevelType w:val="hybridMultilevel"/>
    <w:tmpl w:val="1F50AB5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2F8128E"/>
    <w:multiLevelType w:val="hybridMultilevel"/>
    <w:tmpl w:val="6FCA3490"/>
    <w:lvl w:ilvl="0" w:tplc="04140019">
      <w:start w:val="1"/>
      <w:numFmt w:val="lowerLetter"/>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4EB23882"/>
    <w:multiLevelType w:val="multilevel"/>
    <w:tmpl w:val="DF0EB6FC"/>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9E3289"/>
    <w:multiLevelType w:val="hybridMultilevel"/>
    <w:tmpl w:val="F894070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662271C2"/>
    <w:multiLevelType w:val="hybridMultilevel"/>
    <w:tmpl w:val="27182586"/>
    <w:lvl w:ilvl="0" w:tplc="B8E8326C">
      <w:start w:val="10"/>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70DC7222"/>
    <w:multiLevelType w:val="multilevel"/>
    <w:tmpl w:val="2CDA14DC"/>
    <w:lvl w:ilvl="0">
      <w:start w:val="1"/>
      <w:numFmt w:val="decimal"/>
      <w:pStyle w:val="Overskrift1"/>
      <w:lvlText w:val="%1."/>
      <w:lvlJc w:val="left"/>
      <w:pPr>
        <w:ind w:left="360" w:hanging="360"/>
      </w:pPr>
    </w:lvl>
    <w:lvl w:ilvl="1">
      <w:start w:val="1"/>
      <w:numFmt w:val="decimal"/>
      <w:pStyle w:val="Overskrift2"/>
      <w:lvlText w:val="%1.%2."/>
      <w:lvlJc w:val="left"/>
      <w:pPr>
        <w:ind w:left="792" w:hanging="432"/>
      </w:pPr>
    </w:lvl>
    <w:lvl w:ilvl="2">
      <w:start w:val="1"/>
      <w:numFmt w:val="decimal"/>
      <w:pStyle w:val="Overskrift3"/>
      <w:lvlText w:val="%1.%2.%3."/>
      <w:lvlJc w:val="left"/>
      <w:pPr>
        <w:ind w:left="1224" w:hanging="504"/>
      </w:pPr>
    </w:lvl>
    <w:lvl w:ilvl="3">
      <w:start w:val="1"/>
      <w:numFmt w:val="decimal"/>
      <w:pStyle w:val="Overskrift4b"/>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97781328">
    <w:abstractNumId w:val="2"/>
  </w:num>
  <w:num w:numId="2" w16cid:durableId="1613589331">
    <w:abstractNumId w:val="0"/>
  </w:num>
  <w:num w:numId="3" w16cid:durableId="367604524">
    <w:abstractNumId w:val="1"/>
  </w:num>
  <w:num w:numId="4" w16cid:durableId="951517539">
    <w:abstractNumId w:val="4"/>
  </w:num>
  <w:num w:numId="5" w16cid:durableId="1740057721">
    <w:abstractNumId w:val="3"/>
  </w:num>
  <w:num w:numId="6" w16cid:durableId="2098791457">
    <w:abstractNumId w:val="5"/>
  </w:num>
  <w:num w:numId="7" w16cid:durableId="164711831">
    <w:abstractNumId w:val="6"/>
  </w:num>
  <w:num w:numId="8" w16cid:durableId="1058166389">
    <w:abstractNumId w:val="6"/>
  </w:num>
  <w:num w:numId="9" w16cid:durableId="1778793004">
    <w:abstractNumId w:val="6"/>
  </w:num>
  <w:num w:numId="10" w16cid:durableId="531842542">
    <w:abstractNumId w:val="6"/>
  </w:num>
  <w:num w:numId="11" w16cid:durableId="1201473591">
    <w:abstractNumId w:val="6"/>
  </w:num>
  <w:num w:numId="12" w16cid:durableId="1256792078">
    <w:abstractNumId w:val="6"/>
  </w:num>
  <w:num w:numId="13" w16cid:durableId="1579973379">
    <w:abstractNumId w:val="6"/>
  </w:num>
  <w:num w:numId="14" w16cid:durableId="1174489282">
    <w:abstractNumId w:val="6"/>
  </w:num>
  <w:num w:numId="15" w16cid:durableId="221527890">
    <w:abstractNumId w:val="6"/>
  </w:num>
  <w:num w:numId="16" w16cid:durableId="1626237136">
    <w:abstractNumId w:val="6"/>
  </w:num>
  <w:num w:numId="17" w16cid:durableId="164630380">
    <w:abstractNumId w:val="6"/>
  </w:num>
  <w:num w:numId="18" w16cid:durableId="1335718925">
    <w:abstractNumId w:val="6"/>
  </w:num>
  <w:num w:numId="19" w16cid:durableId="488133632">
    <w:abstractNumId w:val="6"/>
  </w:num>
  <w:num w:numId="20" w16cid:durableId="968703970">
    <w:abstractNumId w:val="6"/>
  </w:num>
  <w:num w:numId="21" w16cid:durableId="1366831023">
    <w:abstractNumId w:val="6"/>
  </w:num>
  <w:num w:numId="22" w16cid:durableId="298728556">
    <w:abstractNumId w:val="6"/>
  </w:num>
  <w:num w:numId="23" w16cid:durableId="866062461">
    <w:abstractNumId w:val="6"/>
  </w:num>
  <w:num w:numId="24" w16cid:durableId="172093936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4FE"/>
    <w:rsid w:val="00014946"/>
    <w:rsid w:val="0001749A"/>
    <w:rsid w:val="00017B18"/>
    <w:rsid w:val="00024A34"/>
    <w:rsid w:val="00033A36"/>
    <w:rsid w:val="00053003"/>
    <w:rsid w:val="0007301F"/>
    <w:rsid w:val="0007439B"/>
    <w:rsid w:val="00081E85"/>
    <w:rsid w:val="00091283"/>
    <w:rsid w:val="00096472"/>
    <w:rsid w:val="000A49DC"/>
    <w:rsid w:val="000AF03A"/>
    <w:rsid w:val="000B784C"/>
    <w:rsid w:val="000C4F82"/>
    <w:rsid w:val="000E0C5D"/>
    <w:rsid w:val="000E5993"/>
    <w:rsid w:val="0010207F"/>
    <w:rsid w:val="00104188"/>
    <w:rsid w:val="00107A58"/>
    <w:rsid w:val="00116F00"/>
    <w:rsid w:val="001202FF"/>
    <w:rsid w:val="001204D7"/>
    <w:rsid w:val="001240BE"/>
    <w:rsid w:val="00130DE6"/>
    <w:rsid w:val="00134E8B"/>
    <w:rsid w:val="0015301C"/>
    <w:rsid w:val="00156453"/>
    <w:rsid w:val="00163894"/>
    <w:rsid w:val="001A08D9"/>
    <w:rsid w:val="001A0B92"/>
    <w:rsid w:val="001B0771"/>
    <w:rsid w:val="001D60D1"/>
    <w:rsid w:val="001E2C0C"/>
    <w:rsid w:val="00212BDC"/>
    <w:rsid w:val="0022623C"/>
    <w:rsid w:val="00233F21"/>
    <w:rsid w:val="0023416F"/>
    <w:rsid w:val="00234CBF"/>
    <w:rsid w:val="00241977"/>
    <w:rsid w:val="00254894"/>
    <w:rsid w:val="002702DE"/>
    <w:rsid w:val="00274F80"/>
    <w:rsid w:val="00292907"/>
    <w:rsid w:val="00292D91"/>
    <w:rsid w:val="002B12F5"/>
    <w:rsid w:val="002B1C09"/>
    <w:rsid w:val="002B4375"/>
    <w:rsid w:val="002C2102"/>
    <w:rsid w:val="002C4DA8"/>
    <w:rsid w:val="002F0CB0"/>
    <w:rsid w:val="002F1425"/>
    <w:rsid w:val="002F297F"/>
    <w:rsid w:val="002F4D1B"/>
    <w:rsid w:val="00302C09"/>
    <w:rsid w:val="003073CE"/>
    <w:rsid w:val="00312300"/>
    <w:rsid w:val="003268C0"/>
    <w:rsid w:val="0033075F"/>
    <w:rsid w:val="003535D0"/>
    <w:rsid w:val="00353B5F"/>
    <w:rsid w:val="003554FE"/>
    <w:rsid w:val="00356C32"/>
    <w:rsid w:val="0036034D"/>
    <w:rsid w:val="00363429"/>
    <w:rsid w:val="003653A6"/>
    <w:rsid w:val="00366EEE"/>
    <w:rsid w:val="00372F9B"/>
    <w:rsid w:val="00373E4B"/>
    <w:rsid w:val="003950E2"/>
    <w:rsid w:val="003B1F7A"/>
    <w:rsid w:val="003B7694"/>
    <w:rsid w:val="003C6D1D"/>
    <w:rsid w:val="003D618B"/>
    <w:rsid w:val="003E7D7A"/>
    <w:rsid w:val="003F010D"/>
    <w:rsid w:val="00401B48"/>
    <w:rsid w:val="004068BA"/>
    <w:rsid w:val="00407E7F"/>
    <w:rsid w:val="00411837"/>
    <w:rsid w:val="00421BF2"/>
    <w:rsid w:val="004233CC"/>
    <w:rsid w:val="0042399E"/>
    <w:rsid w:val="00425650"/>
    <w:rsid w:val="00426EB6"/>
    <w:rsid w:val="00431ED4"/>
    <w:rsid w:val="00432E1F"/>
    <w:rsid w:val="00435135"/>
    <w:rsid w:val="004371FE"/>
    <w:rsid w:val="00437AFF"/>
    <w:rsid w:val="00446897"/>
    <w:rsid w:val="0046180D"/>
    <w:rsid w:val="00463218"/>
    <w:rsid w:val="00467055"/>
    <w:rsid w:val="0047407E"/>
    <w:rsid w:val="004807F2"/>
    <w:rsid w:val="00486442"/>
    <w:rsid w:val="00494D7C"/>
    <w:rsid w:val="004960F9"/>
    <w:rsid w:val="004A3CEA"/>
    <w:rsid w:val="004A50AF"/>
    <w:rsid w:val="004B406F"/>
    <w:rsid w:val="004B5DF8"/>
    <w:rsid w:val="004B7852"/>
    <w:rsid w:val="004E1634"/>
    <w:rsid w:val="004E5D52"/>
    <w:rsid w:val="004F1F20"/>
    <w:rsid w:val="005013A1"/>
    <w:rsid w:val="0050197E"/>
    <w:rsid w:val="005022D7"/>
    <w:rsid w:val="005059B3"/>
    <w:rsid w:val="00510876"/>
    <w:rsid w:val="00514DB9"/>
    <w:rsid w:val="00516988"/>
    <w:rsid w:val="005204D6"/>
    <w:rsid w:val="005346C9"/>
    <w:rsid w:val="00534D22"/>
    <w:rsid w:val="00537BEA"/>
    <w:rsid w:val="0054490D"/>
    <w:rsid w:val="00544EF4"/>
    <w:rsid w:val="00554FF3"/>
    <w:rsid w:val="0056121E"/>
    <w:rsid w:val="00583E05"/>
    <w:rsid w:val="005A286B"/>
    <w:rsid w:val="005D4A6C"/>
    <w:rsid w:val="005E56DC"/>
    <w:rsid w:val="005E7883"/>
    <w:rsid w:val="005F2538"/>
    <w:rsid w:val="005F2AAB"/>
    <w:rsid w:val="005F3FA3"/>
    <w:rsid w:val="005F77A5"/>
    <w:rsid w:val="005F7C4C"/>
    <w:rsid w:val="00615EC7"/>
    <w:rsid w:val="006465CF"/>
    <w:rsid w:val="006602D0"/>
    <w:rsid w:val="0067346F"/>
    <w:rsid w:val="006820A8"/>
    <w:rsid w:val="00690BCA"/>
    <w:rsid w:val="006A1D97"/>
    <w:rsid w:val="006B39D9"/>
    <w:rsid w:val="006E6D14"/>
    <w:rsid w:val="006F1EA1"/>
    <w:rsid w:val="00705B39"/>
    <w:rsid w:val="00707B4B"/>
    <w:rsid w:val="00711F53"/>
    <w:rsid w:val="007121FF"/>
    <w:rsid w:val="00714982"/>
    <w:rsid w:val="007160CD"/>
    <w:rsid w:val="0072374F"/>
    <w:rsid w:val="00726321"/>
    <w:rsid w:val="0073109D"/>
    <w:rsid w:val="00733A51"/>
    <w:rsid w:val="0074553F"/>
    <w:rsid w:val="00747FAC"/>
    <w:rsid w:val="00753D09"/>
    <w:rsid w:val="0075573B"/>
    <w:rsid w:val="00756FF1"/>
    <w:rsid w:val="007573BC"/>
    <w:rsid w:val="00765EBF"/>
    <w:rsid w:val="0078482F"/>
    <w:rsid w:val="007848F0"/>
    <w:rsid w:val="00795F13"/>
    <w:rsid w:val="007A3E77"/>
    <w:rsid w:val="007B3DBF"/>
    <w:rsid w:val="007D33EB"/>
    <w:rsid w:val="007E0862"/>
    <w:rsid w:val="00807076"/>
    <w:rsid w:val="008226F1"/>
    <w:rsid w:val="008512E9"/>
    <w:rsid w:val="00856517"/>
    <w:rsid w:val="008566D4"/>
    <w:rsid w:val="00862E2C"/>
    <w:rsid w:val="00865C55"/>
    <w:rsid w:val="00866A38"/>
    <w:rsid w:val="008A44A2"/>
    <w:rsid w:val="008B1709"/>
    <w:rsid w:val="008B7CC4"/>
    <w:rsid w:val="008C454B"/>
    <w:rsid w:val="008D771D"/>
    <w:rsid w:val="008E21F8"/>
    <w:rsid w:val="00900188"/>
    <w:rsid w:val="009038FE"/>
    <w:rsid w:val="009135C6"/>
    <w:rsid w:val="00924180"/>
    <w:rsid w:val="00925E4B"/>
    <w:rsid w:val="00935424"/>
    <w:rsid w:val="00950658"/>
    <w:rsid w:val="00951788"/>
    <w:rsid w:val="009544C2"/>
    <w:rsid w:val="00964ABF"/>
    <w:rsid w:val="00970DD8"/>
    <w:rsid w:val="0097298A"/>
    <w:rsid w:val="00973316"/>
    <w:rsid w:val="00973ADE"/>
    <w:rsid w:val="00974B99"/>
    <w:rsid w:val="00982E5D"/>
    <w:rsid w:val="009959A7"/>
    <w:rsid w:val="009A1C05"/>
    <w:rsid w:val="009A7596"/>
    <w:rsid w:val="009C3668"/>
    <w:rsid w:val="009C6A41"/>
    <w:rsid w:val="009D024A"/>
    <w:rsid w:val="009F38E2"/>
    <w:rsid w:val="00A017F4"/>
    <w:rsid w:val="00A07653"/>
    <w:rsid w:val="00A111F4"/>
    <w:rsid w:val="00A15A2B"/>
    <w:rsid w:val="00A17125"/>
    <w:rsid w:val="00A3273E"/>
    <w:rsid w:val="00A46B8A"/>
    <w:rsid w:val="00A57677"/>
    <w:rsid w:val="00A6547F"/>
    <w:rsid w:val="00A94484"/>
    <w:rsid w:val="00A95E96"/>
    <w:rsid w:val="00AA1E87"/>
    <w:rsid w:val="00AB281A"/>
    <w:rsid w:val="00AC0CD2"/>
    <w:rsid w:val="00AE092D"/>
    <w:rsid w:val="00AE1355"/>
    <w:rsid w:val="00AF4D77"/>
    <w:rsid w:val="00AF5B26"/>
    <w:rsid w:val="00AF6206"/>
    <w:rsid w:val="00B02820"/>
    <w:rsid w:val="00B062E7"/>
    <w:rsid w:val="00B125E6"/>
    <w:rsid w:val="00B12954"/>
    <w:rsid w:val="00B2061C"/>
    <w:rsid w:val="00B25C93"/>
    <w:rsid w:val="00B41B31"/>
    <w:rsid w:val="00B673B9"/>
    <w:rsid w:val="00B67CA8"/>
    <w:rsid w:val="00B72FBD"/>
    <w:rsid w:val="00B75C64"/>
    <w:rsid w:val="00B8289C"/>
    <w:rsid w:val="00B9780E"/>
    <w:rsid w:val="00BA348D"/>
    <w:rsid w:val="00BA39D3"/>
    <w:rsid w:val="00BA5D32"/>
    <w:rsid w:val="00BA667C"/>
    <w:rsid w:val="00BA68CB"/>
    <w:rsid w:val="00BA6EB7"/>
    <w:rsid w:val="00BD13C6"/>
    <w:rsid w:val="00BD2009"/>
    <w:rsid w:val="00BD3964"/>
    <w:rsid w:val="00BE657A"/>
    <w:rsid w:val="00C00D7A"/>
    <w:rsid w:val="00C03060"/>
    <w:rsid w:val="00C036CE"/>
    <w:rsid w:val="00C1112A"/>
    <w:rsid w:val="00C12956"/>
    <w:rsid w:val="00C15020"/>
    <w:rsid w:val="00C204A7"/>
    <w:rsid w:val="00C365FE"/>
    <w:rsid w:val="00C42CF4"/>
    <w:rsid w:val="00C47D90"/>
    <w:rsid w:val="00C64009"/>
    <w:rsid w:val="00C6688B"/>
    <w:rsid w:val="00C67A3D"/>
    <w:rsid w:val="00C70346"/>
    <w:rsid w:val="00C94325"/>
    <w:rsid w:val="00C97DAA"/>
    <w:rsid w:val="00CA482E"/>
    <w:rsid w:val="00CA5DEF"/>
    <w:rsid w:val="00CA759C"/>
    <w:rsid w:val="00CC1CAC"/>
    <w:rsid w:val="00CC5BC1"/>
    <w:rsid w:val="00CD1F87"/>
    <w:rsid w:val="00CD30B3"/>
    <w:rsid w:val="00CD444F"/>
    <w:rsid w:val="00CD5832"/>
    <w:rsid w:val="00CE607C"/>
    <w:rsid w:val="00D04521"/>
    <w:rsid w:val="00D10729"/>
    <w:rsid w:val="00D1089C"/>
    <w:rsid w:val="00D17C45"/>
    <w:rsid w:val="00D32AD3"/>
    <w:rsid w:val="00D34B24"/>
    <w:rsid w:val="00D47D3F"/>
    <w:rsid w:val="00D53889"/>
    <w:rsid w:val="00D6768D"/>
    <w:rsid w:val="00D80400"/>
    <w:rsid w:val="00D86337"/>
    <w:rsid w:val="00DA1588"/>
    <w:rsid w:val="00DA530F"/>
    <w:rsid w:val="00DB5BC4"/>
    <w:rsid w:val="00DD0127"/>
    <w:rsid w:val="00E018CC"/>
    <w:rsid w:val="00E01D00"/>
    <w:rsid w:val="00E0278E"/>
    <w:rsid w:val="00E07F36"/>
    <w:rsid w:val="00E10A06"/>
    <w:rsid w:val="00E13F0A"/>
    <w:rsid w:val="00E149C5"/>
    <w:rsid w:val="00E208C1"/>
    <w:rsid w:val="00E2274D"/>
    <w:rsid w:val="00E22EC4"/>
    <w:rsid w:val="00E23363"/>
    <w:rsid w:val="00E302D7"/>
    <w:rsid w:val="00E3052A"/>
    <w:rsid w:val="00E408BD"/>
    <w:rsid w:val="00E61999"/>
    <w:rsid w:val="00E7071A"/>
    <w:rsid w:val="00E74E75"/>
    <w:rsid w:val="00E80E19"/>
    <w:rsid w:val="00E8101D"/>
    <w:rsid w:val="00E85E58"/>
    <w:rsid w:val="00E90815"/>
    <w:rsid w:val="00E93D8E"/>
    <w:rsid w:val="00E96CCE"/>
    <w:rsid w:val="00EA3F5C"/>
    <w:rsid w:val="00EC201F"/>
    <w:rsid w:val="00EC48E8"/>
    <w:rsid w:val="00ED7F8A"/>
    <w:rsid w:val="00EF7318"/>
    <w:rsid w:val="00F022DB"/>
    <w:rsid w:val="00F02666"/>
    <w:rsid w:val="00F02F97"/>
    <w:rsid w:val="00F20C00"/>
    <w:rsid w:val="00F215C2"/>
    <w:rsid w:val="00F2482D"/>
    <w:rsid w:val="00F35B09"/>
    <w:rsid w:val="00F366D3"/>
    <w:rsid w:val="00F369C2"/>
    <w:rsid w:val="00F50005"/>
    <w:rsid w:val="00F625E7"/>
    <w:rsid w:val="00F63AC2"/>
    <w:rsid w:val="00F67CF5"/>
    <w:rsid w:val="00F75686"/>
    <w:rsid w:val="00F756B7"/>
    <w:rsid w:val="00F776FD"/>
    <w:rsid w:val="00F81D9F"/>
    <w:rsid w:val="00F85A3E"/>
    <w:rsid w:val="00F92CB1"/>
    <w:rsid w:val="00F93E9E"/>
    <w:rsid w:val="00F9683E"/>
    <w:rsid w:val="00FA6240"/>
    <w:rsid w:val="00FD9CE1"/>
    <w:rsid w:val="00FF3BE4"/>
    <w:rsid w:val="00FF5156"/>
    <w:rsid w:val="00FF7B00"/>
    <w:rsid w:val="015B07A0"/>
    <w:rsid w:val="017A4F07"/>
    <w:rsid w:val="0218BD8A"/>
    <w:rsid w:val="0318A6A8"/>
    <w:rsid w:val="03B9005D"/>
    <w:rsid w:val="0447F8E2"/>
    <w:rsid w:val="0538CD8B"/>
    <w:rsid w:val="053DEF5A"/>
    <w:rsid w:val="063912DF"/>
    <w:rsid w:val="06CD8C8F"/>
    <w:rsid w:val="08C56DA7"/>
    <w:rsid w:val="093ADFFF"/>
    <w:rsid w:val="095BD5B4"/>
    <w:rsid w:val="097D9DBA"/>
    <w:rsid w:val="0993CA79"/>
    <w:rsid w:val="09AC426B"/>
    <w:rsid w:val="09ADCEC1"/>
    <w:rsid w:val="09F124BC"/>
    <w:rsid w:val="0AB29A66"/>
    <w:rsid w:val="0AF10720"/>
    <w:rsid w:val="0B46D32D"/>
    <w:rsid w:val="0B47F76D"/>
    <w:rsid w:val="0B56D71D"/>
    <w:rsid w:val="0C27E0A9"/>
    <w:rsid w:val="0C856BDE"/>
    <w:rsid w:val="0D0E4A83"/>
    <w:rsid w:val="0D118522"/>
    <w:rsid w:val="0DD7DA02"/>
    <w:rsid w:val="0E144638"/>
    <w:rsid w:val="0FAC01E9"/>
    <w:rsid w:val="102ABA42"/>
    <w:rsid w:val="11B9FDF9"/>
    <w:rsid w:val="124E9143"/>
    <w:rsid w:val="125076D5"/>
    <w:rsid w:val="125B8D57"/>
    <w:rsid w:val="125C1A26"/>
    <w:rsid w:val="12A13F00"/>
    <w:rsid w:val="12E4401A"/>
    <w:rsid w:val="1330C2BE"/>
    <w:rsid w:val="13A7D573"/>
    <w:rsid w:val="13E35741"/>
    <w:rsid w:val="13E75516"/>
    <w:rsid w:val="14163675"/>
    <w:rsid w:val="14DAC0E8"/>
    <w:rsid w:val="14FE860C"/>
    <w:rsid w:val="1526D309"/>
    <w:rsid w:val="15F95D0F"/>
    <w:rsid w:val="1603C724"/>
    <w:rsid w:val="165FAB17"/>
    <w:rsid w:val="17123290"/>
    <w:rsid w:val="184569E6"/>
    <w:rsid w:val="1B1AAB75"/>
    <w:rsid w:val="1BE52738"/>
    <w:rsid w:val="1C668CF5"/>
    <w:rsid w:val="1C68DCE9"/>
    <w:rsid w:val="1D22DF32"/>
    <w:rsid w:val="1D36E937"/>
    <w:rsid w:val="1D3E9900"/>
    <w:rsid w:val="1E8291C7"/>
    <w:rsid w:val="2049A671"/>
    <w:rsid w:val="204F3535"/>
    <w:rsid w:val="213793C4"/>
    <w:rsid w:val="21590ADB"/>
    <w:rsid w:val="21799E2F"/>
    <w:rsid w:val="2268F505"/>
    <w:rsid w:val="22796F4F"/>
    <w:rsid w:val="23039841"/>
    <w:rsid w:val="24990572"/>
    <w:rsid w:val="249FEAE3"/>
    <w:rsid w:val="25880479"/>
    <w:rsid w:val="25C91719"/>
    <w:rsid w:val="260E0CF4"/>
    <w:rsid w:val="26196CBA"/>
    <w:rsid w:val="265F02C9"/>
    <w:rsid w:val="277BB058"/>
    <w:rsid w:val="278293ED"/>
    <w:rsid w:val="28082AA3"/>
    <w:rsid w:val="282A10CE"/>
    <w:rsid w:val="28F4259D"/>
    <w:rsid w:val="29DEEED5"/>
    <w:rsid w:val="2A24A1FA"/>
    <w:rsid w:val="2AF38AB8"/>
    <w:rsid w:val="2B9777AE"/>
    <w:rsid w:val="2BB3C5CD"/>
    <w:rsid w:val="2BD89FAB"/>
    <w:rsid w:val="2C21AC79"/>
    <w:rsid w:val="2E37CA86"/>
    <w:rsid w:val="2E9203DD"/>
    <w:rsid w:val="2FE3FF48"/>
    <w:rsid w:val="3049F43B"/>
    <w:rsid w:val="32A12436"/>
    <w:rsid w:val="3310FCE3"/>
    <w:rsid w:val="35D575D7"/>
    <w:rsid w:val="36BF26D5"/>
    <w:rsid w:val="36D0F616"/>
    <w:rsid w:val="38AF7D81"/>
    <w:rsid w:val="38BB2208"/>
    <w:rsid w:val="3A664A4F"/>
    <w:rsid w:val="3B1E1E1A"/>
    <w:rsid w:val="3B5F6DAA"/>
    <w:rsid w:val="3B690BDC"/>
    <w:rsid w:val="3B7D7D2A"/>
    <w:rsid w:val="3BE059C3"/>
    <w:rsid w:val="3C420922"/>
    <w:rsid w:val="3C9D00E2"/>
    <w:rsid w:val="3CFECB23"/>
    <w:rsid w:val="3DC06BC4"/>
    <w:rsid w:val="3FD6BF9D"/>
    <w:rsid w:val="3FEBADBB"/>
    <w:rsid w:val="41575465"/>
    <w:rsid w:val="426EF478"/>
    <w:rsid w:val="439A2B5D"/>
    <w:rsid w:val="4481FED5"/>
    <w:rsid w:val="45E9511D"/>
    <w:rsid w:val="4665A5F3"/>
    <w:rsid w:val="46684ACB"/>
    <w:rsid w:val="47D1DAA7"/>
    <w:rsid w:val="48052B86"/>
    <w:rsid w:val="4812DEE4"/>
    <w:rsid w:val="4815409D"/>
    <w:rsid w:val="48BD9F2C"/>
    <w:rsid w:val="4A87EA0B"/>
    <w:rsid w:val="4AF830DF"/>
    <w:rsid w:val="4C84A244"/>
    <w:rsid w:val="4D9A353F"/>
    <w:rsid w:val="4DB572A8"/>
    <w:rsid w:val="4DBAA0CC"/>
    <w:rsid w:val="4F247050"/>
    <w:rsid w:val="4F3824FE"/>
    <w:rsid w:val="4F77848E"/>
    <w:rsid w:val="509670D6"/>
    <w:rsid w:val="53E53E54"/>
    <w:rsid w:val="540A6DAA"/>
    <w:rsid w:val="5419464B"/>
    <w:rsid w:val="56B03BFF"/>
    <w:rsid w:val="57755458"/>
    <w:rsid w:val="582F00D8"/>
    <w:rsid w:val="58E9F520"/>
    <w:rsid w:val="590D0E28"/>
    <w:rsid w:val="59A748BF"/>
    <w:rsid w:val="59ADB292"/>
    <w:rsid w:val="59F807FE"/>
    <w:rsid w:val="59F9C3E7"/>
    <w:rsid w:val="5A1D7FB6"/>
    <w:rsid w:val="5A9C352E"/>
    <w:rsid w:val="5ACDD2B2"/>
    <w:rsid w:val="5AFCBF00"/>
    <w:rsid w:val="5C3769A3"/>
    <w:rsid w:val="5D61DB63"/>
    <w:rsid w:val="5E3A4902"/>
    <w:rsid w:val="5E3BEF9B"/>
    <w:rsid w:val="5ECD28D0"/>
    <w:rsid w:val="5ECDD7F4"/>
    <w:rsid w:val="5FFCD2A6"/>
    <w:rsid w:val="60731A16"/>
    <w:rsid w:val="60E15926"/>
    <w:rsid w:val="6147DC12"/>
    <w:rsid w:val="627F82F4"/>
    <w:rsid w:val="62957582"/>
    <w:rsid w:val="630768AD"/>
    <w:rsid w:val="631F1E4E"/>
    <w:rsid w:val="63565A70"/>
    <w:rsid w:val="63933E45"/>
    <w:rsid w:val="639B70BD"/>
    <w:rsid w:val="647A6C57"/>
    <w:rsid w:val="64B15F9E"/>
    <w:rsid w:val="658943A3"/>
    <w:rsid w:val="65CB1EB7"/>
    <w:rsid w:val="66AC209C"/>
    <w:rsid w:val="66ED7D67"/>
    <w:rsid w:val="675BF9A4"/>
    <w:rsid w:val="681431B2"/>
    <w:rsid w:val="681E044B"/>
    <w:rsid w:val="6840A4D2"/>
    <w:rsid w:val="68CB4D6F"/>
    <w:rsid w:val="696EA210"/>
    <w:rsid w:val="6AAC20CC"/>
    <w:rsid w:val="6B581871"/>
    <w:rsid w:val="6B5CF50A"/>
    <w:rsid w:val="6B84F281"/>
    <w:rsid w:val="6BFD2FF2"/>
    <w:rsid w:val="6CD461CC"/>
    <w:rsid w:val="6CFA04F7"/>
    <w:rsid w:val="6D0A7F3B"/>
    <w:rsid w:val="6D12BA4D"/>
    <w:rsid w:val="6D9A08D2"/>
    <w:rsid w:val="6DC037C2"/>
    <w:rsid w:val="6DE44506"/>
    <w:rsid w:val="6E016613"/>
    <w:rsid w:val="6F2B81CD"/>
    <w:rsid w:val="7113E3ED"/>
    <w:rsid w:val="717E2740"/>
    <w:rsid w:val="71B5779E"/>
    <w:rsid w:val="71D3F736"/>
    <w:rsid w:val="724CDC15"/>
    <w:rsid w:val="7396C77C"/>
    <w:rsid w:val="73EBEF92"/>
    <w:rsid w:val="742D4A7A"/>
    <w:rsid w:val="74F1AB5D"/>
    <w:rsid w:val="753CAFFB"/>
    <w:rsid w:val="755A5C4B"/>
    <w:rsid w:val="75BBFA20"/>
    <w:rsid w:val="76B0E823"/>
    <w:rsid w:val="77815F87"/>
    <w:rsid w:val="77972291"/>
    <w:rsid w:val="783A792F"/>
    <w:rsid w:val="789644F8"/>
    <w:rsid w:val="78CCAA00"/>
    <w:rsid w:val="794D3C5E"/>
    <w:rsid w:val="795113AD"/>
    <w:rsid w:val="79BD1CAA"/>
    <w:rsid w:val="79D3C70E"/>
    <w:rsid w:val="7A5B9B3D"/>
    <w:rsid w:val="7BDE72B4"/>
    <w:rsid w:val="7CA18425"/>
    <w:rsid w:val="7D13B51E"/>
    <w:rsid w:val="7D91E7F2"/>
    <w:rsid w:val="7E0D417D"/>
    <w:rsid w:val="7E92219F"/>
    <w:rsid w:val="7F78C89F"/>
    <w:rsid w:val="7FD2E95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731789"/>
  <w15:chartTrackingRefBased/>
  <w15:docId w15:val="{136AA7FE-68B6-4A59-9551-192644054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7CA8"/>
    <w:rPr>
      <w:sz w:val="24"/>
      <w:szCs w:val="24"/>
      <w:lang w:eastAsia="nn-NO"/>
    </w:rPr>
  </w:style>
  <w:style w:type="paragraph" w:styleId="Overskrift1">
    <w:name w:val="heading 1"/>
    <w:basedOn w:val="Normal"/>
    <w:next w:val="Normal"/>
    <w:link w:val="Overskrift1Tegn"/>
    <w:qFormat/>
    <w:rsid w:val="00B75C64"/>
    <w:pPr>
      <w:keepNext/>
      <w:keepLines/>
      <w:numPr>
        <w:numId w:val="7"/>
      </w:numPr>
      <w:spacing w:before="600" w:after="240"/>
      <w:ind w:left="0" w:firstLine="0"/>
      <w:outlineLvl w:val="0"/>
    </w:pPr>
    <w:rPr>
      <w:rFonts w:asciiTheme="minorHAnsi" w:eastAsiaTheme="majorEastAsia" w:hAnsiTheme="minorHAnsi" w:cstheme="minorHAnsi"/>
      <w:b/>
      <w:bCs/>
      <w:color w:val="000000" w:themeColor="text1"/>
      <w:sz w:val="28"/>
      <w:szCs w:val="28"/>
    </w:rPr>
  </w:style>
  <w:style w:type="paragraph" w:styleId="Overskrift2">
    <w:name w:val="heading 2"/>
    <w:basedOn w:val="Overskrift1"/>
    <w:next w:val="Normal"/>
    <w:link w:val="Overskrift2Tegn"/>
    <w:qFormat/>
    <w:rsid w:val="00EC48E8"/>
    <w:pPr>
      <w:numPr>
        <w:ilvl w:val="1"/>
      </w:numPr>
      <w:spacing w:before="120"/>
      <w:ind w:left="284" w:hanging="284"/>
      <w:outlineLvl w:val="1"/>
    </w:pPr>
    <w:rPr>
      <w:sz w:val="24"/>
      <w:szCs w:val="24"/>
    </w:rPr>
  </w:style>
  <w:style w:type="paragraph" w:styleId="Overskrift3">
    <w:name w:val="heading 3"/>
    <w:basedOn w:val="Overskrift1"/>
    <w:next w:val="Normal"/>
    <w:link w:val="Overskrift3Tegn"/>
    <w:qFormat/>
    <w:rsid w:val="00753D09"/>
    <w:pPr>
      <w:numPr>
        <w:ilvl w:val="2"/>
      </w:numPr>
      <w:spacing w:before="0" w:after="180"/>
      <w:ind w:left="851" w:hanging="851"/>
      <w:outlineLvl w:val="2"/>
    </w:pPr>
    <w:rPr>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Stil2">
    <w:name w:val="Stil2"/>
    <w:basedOn w:val="Normal"/>
    <w:rsid w:val="00BA5D32"/>
    <w:rPr>
      <w:rFonts w:ascii="Verdana" w:hAnsi="Verdana"/>
      <w:sz w:val="20"/>
      <w:lang w:eastAsia="nb-NO"/>
    </w:rPr>
  </w:style>
  <w:style w:type="paragraph" w:styleId="Topptekst">
    <w:name w:val="header"/>
    <w:basedOn w:val="Normal"/>
    <w:rsid w:val="00A46B8A"/>
    <w:pPr>
      <w:tabs>
        <w:tab w:val="center" w:pos="4536"/>
        <w:tab w:val="right" w:pos="9072"/>
      </w:tabs>
    </w:pPr>
    <w:rPr>
      <w:szCs w:val="20"/>
      <w:lang w:eastAsia="nb-NO"/>
    </w:rPr>
  </w:style>
  <w:style w:type="paragraph" w:styleId="Tittel">
    <w:name w:val="Title"/>
    <w:basedOn w:val="Normal"/>
    <w:qFormat/>
    <w:rsid w:val="00A46B8A"/>
    <w:pPr>
      <w:jc w:val="center"/>
    </w:pPr>
    <w:rPr>
      <w:szCs w:val="20"/>
      <w:lang w:eastAsia="nb-NO"/>
    </w:rPr>
  </w:style>
  <w:style w:type="paragraph" w:styleId="Brdtekst">
    <w:name w:val="Body Text"/>
    <w:basedOn w:val="Normal"/>
    <w:rsid w:val="00A46B8A"/>
    <w:rPr>
      <w:szCs w:val="20"/>
      <w:lang w:eastAsia="nb-NO"/>
    </w:rPr>
  </w:style>
  <w:style w:type="paragraph" w:customStyle="1" w:styleId="TegnTegnCharChar">
    <w:name w:val="Tegn Tegn Char Char"/>
    <w:basedOn w:val="Normal"/>
    <w:rsid w:val="00A46B8A"/>
    <w:pPr>
      <w:spacing w:after="160" w:line="240" w:lineRule="exact"/>
    </w:pPr>
    <w:rPr>
      <w:rFonts w:ascii="Verdana" w:hAnsi="Verdana" w:cs="Verdana"/>
      <w:sz w:val="20"/>
      <w:szCs w:val="20"/>
      <w:lang w:val="en-US" w:eastAsia="en-US"/>
    </w:rPr>
  </w:style>
  <w:style w:type="paragraph" w:customStyle="1" w:styleId="CharCharChar">
    <w:name w:val="Char Char Char"/>
    <w:basedOn w:val="Normal"/>
    <w:rsid w:val="009C6A41"/>
    <w:pPr>
      <w:spacing w:after="160" w:line="240" w:lineRule="exact"/>
    </w:pPr>
    <w:rPr>
      <w:rFonts w:ascii="Verdana" w:hAnsi="Verdana" w:cs="Verdana"/>
      <w:sz w:val="20"/>
      <w:szCs w:val="20"/>
      <w:lang w:val="en-US" w:eastAsia="en-US"/>
    </w:rPr>
  </w:style>
  <w:style w:type="paragraph" w:styleId="Bobletekst">
    <w:name w:val="Balloon Text"/>
    <w:basedOn w:val="Normal"/>
    <w:semiHidden/>
    <w:rsid w:val="009C6A41"/>
    <w:rPr>
      <w:rFonts w:ascii="Tahoma" w:hAnsi="Tahoma" w:cs="Tahoma"/>
      <w:sz w:val="16"/>
      <w:szCs w:val="16"/>
    </w:rPr>
  </w:style>
  <w:style w:type="character" w:customStyle="1" w:styleId="Overskrift2Tegn">
    <w:name w:val="Overskrift 2 Tegn"/>
    <w:link w:val="Overskrift2"/>
    <w:rsid w:val="00EC48E8"/>
    <w:rPr>
      <w:rFonts w:asciiTheme="minorHAnsi" w:eastAsiaTheme="majorEastAsia" w:hAnsiTheme="minorHAnsi" w:cstheme="minorHAnsi"/>
      <w:b/>
      <w:bCs/>
      <w:color w:val="000000" w:themeColor="text1"/>
      <w:sz w:val="24"/>
      <w:szCs w:val="24"/>
      <w:lang w:eastAsia="nn-NO"/>
    </w:rPr>
  </w:style>
  <w:style w:type="paragraph" w:styleId="NormalWeb">
    <w:name w:val="Normal (Web)"/>
    <w:basedOn w:val="Normal"/>
    <w:rsid w:val="00B2061C"/>
  </w:style>
  <w:style w:type="character" w:styleId="Omtale">
    <w:name w:val="Mention"/>
    <w:uiPriority w:val="99"/>
    <w:unhideWhenUsed/>
    <w:rsid w:val="00E0278E"/>
    <w:rPr>
      <w:color w:val="2B579A"/>
      <w:shd w:val="clear" w:color="auto" w:fill="E1DFDD"/>
    </w:rPr>
  </w:style>
  <w:style w:type="character" w:customStyle="1" w:styleId="Overskrift3Tegn">
    <w:name w:val="Overskrift 3 Tegn"/>
    <w:basedOn w:val="Standardskriftforavsnitt"/>
    <w:link w:val="Overskrift3"/>
    <w:rsid w:val="00753D09"/>
    <w:rPr>
      <w:rFonts w:asciiTheme="minorHAnsi" w:eastAsiaTheme="majorEastAsia" w:hAnsiTheme="minorHAnsi" w:cstheme="minorHAnsi"/>
      <w:b/>
      <w:bCs/>
      <w:color w:val="000000" w:themeColor="text1"/>
      <w:sz w:val="24"/>
      <w:szCs w:val="24"/>
      <w:lang w:eastAsia="nn-NO"/>
    </w:rPr>
  </w:style>
  <w:style w:type="paragraph" w:styleId="Revisjon">
    <w:name w:val="Revision"/>
    <w:hidden/>
    <w:uiPriority w:val="99"/>
    <w:semiHidden/>
    <w:rsid w:val="00494D7C"/>
    <w:rPr>
      <w:sz w:val="24"/>
      <w:szCs w:val="24"/>
      <w:lang w:eastAsia="nn-NO"/>
    </w:rPr>
  </w:style>
  <w:style w:type="table" w:styleId="Tabellrutenett">
    <w:name w:val="Table Grid"/>
    <w:basedOn w:val="Vanligtabel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ittelside2">
    <w:name w:val="Tittel side 2"/>
    <w:basedOn w:val="Tittel"/>
    <w:link w:val="Tittelside2Tegn"/>
    <w:qFormat/>
    <w:rsid w:val="00CC5BC1"/>
    <w:pPr>
      <w:pageBreakBefore/>
      <w:widowControl w:val="0"/>
      <w:suppressAutoHyphens/>
      <w:jc w:val="left"/>
    </w:pPr>
    <w:rPr>
      <w:rFonts w:ascii="Arial" w:hAnsi="Arial" w:cs="Arial"/>
      <w:b/>
      <w:bCs/>
      <w:sz w:val="28"/>
      <w:szCs w:val="28"/>
      <w:lang w:eastAsia="ar-SA"/>
    </w:rPr>
  </w:style>
  <w:style w:type="character" w:customStyle="1" w:styleId="Tittelside2Tegn">
    <w:name w:val="Tittel side 2 Tegn"/>
    <w:basedOn w:val="Standardskriftforavsnitt"/>
    <w:link w:val="Tittelside2"/>
    <w:rsid w:val="00CC5BC1"/>
    <w:rPr>
      <w:rFonts w:ascii="Arial" w:hAnsi="Arial" w:cs="Arial"/>
      <w:b/>
      <w:bCs/>
      <w:sz w:val="28"/>
      <w:szCs w:val="28"/>
      <w:lang w:eastAsia="ar-SA"/>
    </w:rPr>
  </w:style>
  <w:style w:type="character" w:customStyle="1" w:styleId="Overskrift1Tegn">
    <w:name w:val="Overskrift 1 Tegn"/>
    <w:basedOn w:val="Standardskriftforavsnitt"/>
    <w:link w:val="Overskrift1"/>
    <w:rsid w:val="00B75C64"/>
    <w:rPr>
      <w:rFonts w:asciiTheme="minorHAnsi" w:eastAsiaTheme="majorEastAsia" w:hAnsiTheme="minorHAnsi" w:cstheme="minorHAnsi"/>
      <w:b/>
      <w:bCs/>
      <w:color w:val="000000" w:themeColor="text1"/>
      <w:sz w:val="28"/>
      <w:szCs w:val="28"/>
      <w:lang w:eastAsia="nn-NO"/>
    </w:rPr>
  </w:style>
  <w:style w:type="paragraph" w:styleId="Overskriftforinnholdsfortegnelse">
    <w:name w:val="TOC Heading"/>
    <w:basedOn w:val="Overskrift1"/>
    <w:next w:val="Normal"/>
    <w:uiPriority w:val="39"/>
    <w:unhideWhenUsed/>
    <w:qFormat/>
    <w:rsid w:val="00AF5B26"/>
    <w:pPr>
      <w:spacing w:line="259" w:lineRule="auto"/>
      <w:outlineLvl w:val="9"/>
    </w:pPr>
    <w:rPr>
      <w:lang w:eastAsia="nb-NO"/>
    </w:rPr>
  </w:style>
  <w:style w:type="paragraph" w:styleId="INNH2">
    <w:name w:val="toc 2"/>
    <w:basedOn w:val="Normal"/>
    <w:next w:val="Normal"/>
    <w:autoRedefine/>
    <w:uiPriority w:val="39"/>
    <w:rsid w:val="00432E1F"/>
    <w:pPr>
      <w:spacing w:after="100"/>
      <w:ind w:left="240"/>
    </w:pPr>
    <w:rPr>
      <w:rFonts w:asciiTheme="majorHAnsi" w:hAnsiTheme="majorHAnsi"/>
    </w:rPr>
  </w:style>
  <w:style w:type="paragraph" w:styleId="INNH3">
    <w:name w:val="toc 3"/>
    <w:basedOn w:val="Normal"/>
    <w:next w:val="Normal"/>
    <w:autoRedefine/>
    <w:uiPriority w:val="39"/>
    <w:rsid w:val="00432E1F"/>
    <w:pPr>
      <w:spacing w:after="100"/>
      <w:ind w:left="480"/>
    </w:pPr>
    <w:rPr>
      <w:rFonts w:asciiTheme="majorHAnsi" w:hAnsiTheme="majorHAnsi"/>
      <w:i/>
    </w:rPr>
  </w:style>
  <w:style w:type="character" w:styleId="Hyperkobling">
    <w:name w:val="Hyperlink"/>
    <w:basedOn w:val="Standardskriftforavsnitt"/>
    <w:uiPriority w:val="99"/>
    <w:unhideWhenUsed/>
    <w:rsid w:val="00AF5B26"/>
    <w:rPr>
      <w:color w:val="0563C1" w:themeColor="hyperlink"/>
      <w:u w:val="single"/>
    </w:rPr>
  </w:style>
  <w:style w:type="paragraph" w:styleId="INNH1">
    <w:name w:val="toc 1"/>
    <w:basedOn w:val="Normal"/>
    <w:next w:val="Normal"/>
    <w:autoRedefine/>
    <w:uiPriority w:val="39"/>
    <w:rsid w:val="00432E1F"/>
    <w:pPr>
      <w:spacing w:after="100"/>
    </w:pPr>
    <w:rPr>
      <w:rFonts w:asciiTheme="majorHAnsi" w:hAnsiTheme="majorHAnsi"/>
    </w:rPr>
  </w:style>
  <w:style w:type="paragraph" w:customStyle="1" w:styleId="Overskrift4b">
    <w:name w:val="Overskrift 4b"/>
    <w:basedOn w:val="Overskrift1"/>
    <w:link w:val="Overskrift4bTegn"/>
    <w:qFormat/>
    <w:rsid w:val="002702DE"/>
    <w:pPr>
      <w:numPr>
        <w:ilvl w:val="3"/>
      </w:numPr>
      <w:spacing w:before="240" w:after="120"/>
      <w:ind w:left="284" w:hanging="284"/>
      <w:outlineLvl w:val="3"/>
    </w:pPr>
    <w:rPr>
      <w:i/>
      <w:iCs/>
      <w:sz w:val="24"/>
      <w:szCs w:val="24"/>
    </w:rPr>
  </w:style>
  <w:style w:type="character" w:customStyle="1" w:styleId="Overskrift4bTegn">
    <w:name w:val="Overskrift 4b Tegn"/>
    <w:basedOn w:val="Overskrift1Tegn"/>
    <w:link w:val="Overskrift4b"/>
    <w:rsid w:val="002702DE"/>
    <w:rPr>
      <w:rFonts w:asciiTheme="minorHAnsi" w:eastAsiaTheme="majorEastAsia" w:hAnsiTheme="minorHAnsi" w:cstheme="minorHAnsi"/>
      <w:b/>
      <w:bCs/>
      <w:i/>
      <w:iCs/>
      <w:color w:val="000000" w:themeColor="text1"/>
      <w:sz w:val="24"/>
      <w:szCs w:val="24"/>
      <w:lang w:eastAsia="nn-NO"/>
    </w:rPr>
  </w:style>
  <w:style w:type="paragraph" w:styleId="Merknadstekst">
    <w:name w:val="annotation text"/>
    <w:basedOn w:val="Normal"/>
    <w:link w:val="MerknadstekstTegn"/>
    <w:rPr>
      <w:sz w:val="20"/>
      <w:szCs w:val="20"/>
    </w:rPr>
  </w:style>
  <w:style w:type="character" w:customStyle="1" w:styleId="MerknadstekstTegn">
    <w:name w:val="Merknadstekst Tegn"/>
    <w:basedOn w:val="Standardskriftforavsnitt"/>
    <w:link w:val="Merknadstekst"/>
    <w:rPr>
      <w:lang w:eastAsia="nn-NO"/>
    </w:rPr>
  </w:style>
  <w:style w:type="character" w:styleId="Merknadsreferanse">
    <w:name w:val="annotation reference"/>
    <w:basedOn w:val="Standardskriftforavsnitt"/>
    <w:rPr>
      <w:sz w:val="16"/>
      <w:szCs w:val="16"/>
    </w:rPr>
  </w:style>
  <w:style w:type="paragraph" w:styleId="Kommentaremne">
    <w:name w:val="annotation subject"/>
    <w:basedOn w:val="Merknadstekst"/>
    <w:next w:val="Merknadstekst"/>
    <w:link w:val="KommentaremneTegn"/>
    <w:rsid w:val="00C15020"/>
    <w:rPr>
      <w:b/>
      <w:bCs/>
    </w:rPr>
  </w:style>
  <w:style w:type="character" w:customStyle="1" w:styleId="KommentaremneTegn">
    <w:name w:val="Kommentaremne Tegn"/>
    <w:basedOn w:val="MerknadstekstTegn"/>
    <w:link w:val="Kommentaremne"/>
    <w:rsid w:val="00C15020"/>
    <w:rPr>
      <w:b/>
      <w:bCs/>
      <w:lang w:eastAsia="nn-NO"/>
    </w:rPr>
  </w:style>
  <w:style w:type="paragraph" w:styleId="Bunntekst">
    <w:name w:val="footer"/>
    <w:basedOn w:val="Normal"/>
    <w:link w:val="BunntekstTegn"/>
    <w:uiPriority w:val="99"/>
    <w:rsid w:val="00E408BD"/>
    <w:pPr>
      <w:tabs>
        <w:tab w:val="center" w:pos="4536"/>
        <w:tab w:val="right" w:pos="9072"/>
      </w:tabs>
    </w:pPr>
  </w:style>
  <w:style w:type="character" w:customStyle="1" w:styleId="BunntekstTegn">
    <w:name w:val="Bunntekst Tegn"/>
    <w:basedOn w:val="Standardskriftforavsnitt"/>
    <w:link w:val="Bunntekst"/>
    <w:uiPriority w:val="99"/>
    <w:rsid w:val="00E408BD"/>
    <w:rPr>
      <w:sz w:val="24"/>
      <w:szCs w:val="24"/>
      <w:lang w:eastAsia="nn-NO"/>
    </w:rPr>
  </w:style>
  <w:style w:type="character" w:customStyle="1" w:styleId="CommentReference1">
    <w:name w:val="Comment Reference1"/>
    <w:semiHidden/>
    <w:rsid w:val="006820A8"/>
    <w:rPr>
      <w:sz w:val="16"/>
      <w:szCs w:val="16"/>
    </w:rPr>
  </w:style>
  <w:style w:type="paragraph" w:customStyle="1" w:styleId="CommentText1">
    <w:name w:val="Comment Text1"/>
    <w:basedOn w:val="Normal"/>
    <w:semiHidden/>
    <w:rsid w:val="006820A8"/>
    <w:rPr>
      <w:sz w:val="20"/>
      <w:szCs w:val="20"/>
    </w:rPr>
  </w:style>
  <w:style w:type="paragraph" w:customStyle="1" w:styleId="CommentSubject1">
    <w:name w:val="Comment Subject1"/>
    <w:basedOn w:val="CommentText1"/>
    <w:next w:val="CommentText1"/>
    <w:semiHidden/>
    <w:rsid w:val="006820A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597839">
      <w:bodyDiv w:val="1"/>
      <w:marLeft w:val="0"/>
      <w:marRight w:val="0"/>
      <w:marTop w:val="0"/>
      <w:marBottom w:val="0"/>
      <w:divBdr>
        <w:top w:val="none" w:sz="0" w:space="0" w:color="auto"/>
        <w:left w:val="none" w:sz="0" w:space="0" w:color="auto"/>
        <w:bottom w:val="none" w:sz="0" w:space="0" w:color="auto"/>
        <w:right w:val="none" w:sz="0" w:space="0" w:color="auto"/>
      </w:divBdr>
    </w:div>
    <w:div w:id="1913349372">
      <w:bodyDiv w:val="1"/>
      <w:marLeft w:val="0"/>
      <w:marRight w:val="0"/>
      <w:marTop w:val="0"/>
      <w:marBottom w:val="0"/>
      <w:divBdr>
        <w:top w:val="none" w:sz="0" w:space="0" w:color="auto"/>
        <w:left w:val="none" w:sz="0" w:space="0" w:color="auto"/>
        <w:bottom w:val="none" w:sz="0" w:space="0" w:color="auto"/>
        <w:right w:val="none" w:sz="0" w:space="0" w:color="auto"/>
      </w:divBdr>
    </w:div>
    <w:div w:id="1984389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ege.Wollan.Thomassen@udir.no"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9DD2066836E5F409CF5DAF643D3B5D4" ma:contentTypeVersion="6" ma:contentTypeDescription="Create a new document." ma:contentTypeScope="" ma:versionID="d34221d73e46b0f239526b406bb6d53f">
  <xsd:schema xmlns:xsd="http://www.w3.org/2001/XMLSchema" xmlns:xs="http://www.w3.org/2001/XMLSchema" xmlns:p="http://schemas.microsoft.com/office/2006/metadata/properties" xmlns:ns2="a5e47d5c-0448-4ae7-81b4-bb693f8886c3" xmlns:ns3="15c5058d-d80a-466f-b704-e78f6f13737c" targetNamespace="http://schemas.microsoft.com/office/2006/metadata/properties" ma:root="true" ma:fieldsID="214428b1ec0a792a5f09a74fe5053951" ns2:_="" ns3:_="">
    <xsd:import namespace="a5e47d5c-0448-4ae7-81b4-bb693f8886c3"/>
    <xsd:import namespace="15c5058d-d80a-466f-b704-e78f6f13737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e47d5c-0448-4ae7-81b4-bb693f8886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5c5058d-d80a-466f-b704-e78f6f13737c"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5c5058d-d80a-466f-b704-e78f6f13737c">
      <UserInfo>
        <DisplayName>Anskaffelser nye lokaler Oslo-gruppe-eiere</DisplayName>
        <AccountId>40</AccountId>
        <AccountType/>
      </UserInfo>
      <UserInfo>
        <DisplayName>NT Service\spsearch</DisplayName>
        <AccountId>9</AccountId>
        <AccountType/>
      </UserInfo>
      <UserInfo>
        <DisplayName>Glenn Tony Watterud (admin)</DisplayName>
        <AccountId>41</AccountId>
        <AccountType/>
      </UserInfo>
      <UserInfo>
        <DisplayName>Anna Sandsdalen Aalde</DisplayName>
        <AccountId>11</AccountId>
        <AccountType/>
      </UserInfo>
    </SharedWithUsers>
  </documentManagement>
</p:properties>
</file>

<file path=customXml/itemProps1.xml><?xml version="1.0" encoding="utf-8"?>
<ds:datastoreItem xmlns:ds="http://schemas.openxmlformats.org/officeDocument/2006/customXml" ds:itemID="{1D25702C-EF89-4371-B3C4-32C76F654297}">
  <ds:schemaRefs>
    <ds:schemaRef ds:uri="http://schemas.microsoft.com/sharepoint/v3/contenttype/forms"/>
  </ds:schemaRefs>
</ds:datastoreItem>
</file>

<file path=customXml/itemProps2.xml><?xml version="1.0" encoding="utf-8"?>
<ds:datastoreItem xmlns:ds="http://schemas.openxmlformats.org/officeDocument/2006/customXml" ds:itemID="{A7B97E75-70AB-47D9-95EF-3CA01BD13556}">
  <ds:schemaRefs>
    <ds:schemaRef ds:uri="http://schemas.openxmlformats.org/officeDocument/2006/bibliography"/>
  </ds:schemaRefs>
</ds:datastoreItem>
</file>

<file path=customXml/itemProps3.xml><?xml version="1.0" encoding="utf-8"?>
<ds:datastoreItem xmlns:ds="http://schemas.openxmlformats.org/officeDocument/2006/customXml" ds:itemID="{6AC54540-1315-45A4-B294-B86C1209BA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e47d5c-0448-4ae7-81b4-bb693f8886c3"/>
    <ds:schemaRef ds:uri="15c5058d-d80a-466f-b704-e78f6f1373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713135-0235-4B65-8BFB-71607E170505}">
  <ds:schemaRefs>
    <ds:schemaRef ds:uri="http://schemas.microsoft.com/office/2006/metadata/properties"/>
    <ds:schemaRef ds:uri="http://schemas.microsoft.com/office/infopath/2007/PartnerControls"/>
    <ds:schemaRef ds:uri="15c5058d-d80a-466f-b704-e78f6f13737c"/>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2993</Words>
  <Characters>18922</Characters>
  <Application>Microsoft Office Word</Application>
  <DocSecurity>0</DocSecurity>
  <Lines>497</Lines>
  <Paragraphs>264</Paragraphs>
  <ScaleCrop>false</ScaleCrop>
  <Company>Utdanningsdirektoratet</Company>
  <LinksUpToDate>false</LinksUpToDate>
  <CharactersWithSpaces>21651</CharactersWithSpaces>
  <SharedDoc>false</SharedDoc>
  <HLinks>
    <vt:vector size="180" baseType="variant">
      <vt:variant>
        <vt:i4>1245238</vt:i4>
      </vt:variant>
      <vt:variant>
        <vt:i4>164</vt:i4>
      </vt:variant>
      <vt:variant>
        <vt:i4>0</vt:i4>
      </vt:variant>
      <vt:variant>
        <vt:i4>5</vt:i4>
      </vt:variant>
      <vt:variant>
        <vt:lpwstr/>
      </vt:variant>
      <vt:variant>
        <vt:lpwstr>_Toc233103751</vt:lpwstr>
      </vt:variant>
      <vt:variant>
        <vt:i4>1245238</vt:i4>
      </vt:variant>
      <vt:variant>
        <vt:i4>158</vt:i4>
      </vt:variant>
      <vt:variant>
        <vt:i4>0</vt:i4>
      </vt:variant>
      <vt:variant>
        <vt:i4>5</vt:i4>
      </vt:variant>
      <vt:variant>
        <vt:lpwstr/>
      </vt:variant>
      <vt:variant>
        <vt:lpwstr>_Toc233103750</vt:lpwstr>
      </vt:variant>
      <vt:variant>
        <vt:i4>1179702</vt:i4>
      </vt:variant>
      <vt:variant>
        <vt:i4>152</vt:i4>
      </vt:variant>
      <vt:variant>
        <vt:i4>0</vt:i4>
      </vt:variant>
      <vt:variant>
        <vt:i4>5</vt:i4>
      </vt:variant>
      <vt:variant>
        <vt:lpwstr/>
      </vt:variant>
      <vt:variant>
        <vt:lpwstr>_Toc233103749</vt:lpwstr>
      </vt:variant>
      <vt:variant>
        <vt:i4>1179702</vt:i4>
      </vt:variant>
      <vt:variant>
        <vt:i4>146</vt:i4>
      </vt:variant>
      <vt:variant>
        <vt:i4>0</vt:i4>
      </vt:variant>
      <vt:variant>
        <vt:i4>5</vt:i4>
      </vt:variant>
      <vt:variant>
        <vt:lpwstr/>
      </vt:variant>
      <vt:variant>
        <vt:lpwstr>_Toc233103748</vt:lpwstr>
      </vt:variant>
      <vt:variant>
        <vt:i4>1179702</vt:i4>
      </vt:variant>
      <vt:variant>
        <vt:i4>140</vt:i4>
      </vt:variant>
      <vt:variant>
        <vt:i4>0</vt:i4>
      </vt:variant>
      <vt:variant>
        <vt:i4>5</vt:i4>
      </vt:variant>
      <vt:variant>
        <vt:lpwstr/>
      </vt:variant>
      <vt:variant>
        <vt:lpwstr>_Toc233103747</vt:lpwstr>
      </vt:variant>
      <vt:variant>
        <vt:i4>1179702</vt:i4>
      </vt:variant>
      <vt:variant>
        <vt:i4>134</vt:i4>
      </vt:variant>
      <vt:variant>
        <vt:i4>0</vt:i4>
      </vt:variant>
      <vt:variant>
        <vt:i4>5</vt:i4>
      </vt:variant>
      <vt:variant>
        <vt:lpwstr/>
      </vt:variant>
      <vt:variant>
        <vt:lpwstr>_Toc233103746</vt:lpwstr>
      </vt:variant>
      <vt:variant>
        <vt:i4>1179702</vt:i4>
      </vt:variant>
      <vt:variant>
        <vt:i4>128</vt:i4>
      </vt:variant>
      <vt:variant>
        <vt:i4>0</vt:i4>
      </vt:variant>
      <vt:variant>
        <vt:i4>5</vt:i4>
      </vt:variant>
      <vt:variant>
        <vt:lpwstr/>
      </vt:variant>
      <vt:variant>
        <vt:lpwstr>_Toc233103745</vt:lpwstr>
      </vt:variant>
      <vt:variant>
        <vt:i4>1179702</vt:i4>
      </vt:variant>
      <vt:variant>
        <vt:i4>122</vt:i4>
      </vt:variant>
      <vt:variant>
        <vt:i4>0</vt:i4>
      </vt:variant>
      <vt:variant>
        <vt:i4>5</vt:i4>
      </vt:variant>
      <vt:variant>
        <vt:lpwstr/>
      </vt:variant>
      <vt:variant>
        <vt:lpwstr>_Toc233103744</vt:lpwstr>
      </vt:variant>
      <vt:variant>
        <vt:i4>1179702</vt:i4>
      </vt:variant>
      <vt:variant>
        <vt:i4>116</vt:i4>
      </vt:variant>
      <vt:variant>
        <vt:i4>0</vt:i4>
      </vt:variant>
      <vt:variant>
        <vt:i4>5</vt:i4>
      </vt:variant>
      <vt:variant>
        <vt:lpwstr/>
      </vt:variant>
      <vt:variant>
        <vt:lpwstr>_Toc233103743</vt:lpwstr>
      </vt:variant>
      <vt:variant>
        <vt:i4>1179702</vt:i4>
      </vt:variant>
      <vt:variant>
        <vt:i4>110</vt:i4>
      </vt:variant>
      <vt:variant>
        <vt:i4>0</vt:i4>
      </vt:variant>
      <vt:variant>
        <vt:i4>5</vt:i4>
      </vt:variant>
      <vt:variant>
        <vt:lpwstr/>
      </vt:variant>
      <vt:variant>
        <vt:lpwstr>_Toc233103742</vt:lpwstr>
      </vt:variant>
      <vt:variant>
        <vt:i4>1179702</vt:i4>
      </vt:variant>
      <vt:variant>
        <vt:i4>104</vt:i4>
      </vt:variant>
      <vt:variant>
        <vt:i4>0</vt:i4>
      </vt:variant>
      <vt:variant>
        <vt:i4>5</vt:i4>
      </vt:variant>
      <vt:variant>
        <vt:lpwstr/>
      </vt:variant>
      <vt:variant>
        <vt:lpwstr>_Toc233103741</vt:lpwstr>
      </vt:variant>
      <vt:variant>
        <vt:i4>1179702</vt:i4>
      </vt:variant>
      <vt:variant>
        <vt:i4>98</vt:i4>
      </vt:variant>
      <vt:variant>
        <vt:i4>0</vt:i4>
      </vt:variant>
      <vt:variant>
        <vt:i4>5</vt:i4>
      </vt:variant>
      <vt:variant>
        <vt:lpwstr/>
      </vt:variant>
      <vt:variant>
        <vt:lpwstr>_Toc233103740</vt:lpwstr>
      </vt:variant>
      <vt:variant>
        <vt:i4>1376310</vt:i4>
      </vt:variant>
      <vt:variant>
        <vt:i4>92</vt:i4>
      </vt:variant>
      <vt:variant>
        <vt:i4>0</vt:i4>
      </vt:variant>
      <vt:variant>
        <vt:i4>5</vt:i4>
      </vt:variant>
      <vt:variant>
        <vt:lpwstr/>
      </vt:variant>
      <vt:variant>
        <vt:lpwstr>_Toc233103739</vt:lpwstr>
      </vt:variant>
      <vt:variant>
        <vt:i4>1376310</vt:i4>
      </vt:variant>
      <vt:variant>
        <vt:i4>86</vt:i4>
      </vt:variant>
      <vt:variant>
        <vt:i4>0</vt:i4>
      </vt:variant>
      <vt:variant>
        <vt:i4>5</vt:i4>
      </vt:variant>
      <vt:variant>
        <vt:lpwstr/>
      </vt:variant>
      <vt:variant>
        <vt:lpwstr>_Toc233103738</vt:lpwstr>
      </vt:variant>
      <vt:variant>
        <vt:i4>1376310</vt:i4>
      </vt:variant>
      <vt:variant>
        <vt:i4>80</vt:i4>
      </vt:variant>
      <vt:variant>
        <vt:i4>0</vt:i4>
      </vt:variant>
      <vt:variant>
        <vt:i4>5</vt:i4>
      </vt:variant>
      <vt:variant>
        <vt:lpwstr/>
      </vt:variant>
      <vt:variant>
        <vt:lpwstr>_Toc233103737</vt:lpwstr>
      </vt:variant>
      <vt:variant>
        <vt:i4>1376310</vt:i4>
      </vt:variant>
      <vt:variant>
        <vt:i4>74</vt:i4>
      </vt:variant>
      <vt:variant>
        <vt:i4>0</vt:i4>
      </vt:variant>
      <vt:variant>
        <vt:i4>5</vt:i4>
      </vt:variant>
      <vt:variant>
        <vt:lpwstr/>
      </vt:variant>
      <vt:variant>
        <vt:lpwstr>_Toc233103736</vt:lpwstr>
      </vt:variant>
      <vt:variant>
        <vt:i4>1376310</vt:i4>
      </vt:variant>
      <vt:variant>
        <vt:i4>68</vt:i4>
      </vt:variant>
      <vt:variant>
        <vt:i4>0</vt:i4>
      </vt:variant>
      <vt:variant>
        <vt:i4>5</vt:i4>
      </vt:variant>
      <vt:variant>
        <vt:lpwstr/>
      </vt:variant>
      <vt:variant>
        <vt:lpwstr>_Toc233103735</vt:lpwstr>
      </vt:variant>
      <vt:variant>
        <vt:i4>1376310</vt:i4>
      </vt:variant>
      <vt:variant>
        <vt:i4>62</vt:i4>
      </vt:variant>
      <vt:variant>
        <vt:i4>0</vt:i4>
      </vt:variant>
      <vt:variant>
        <vt:i4>5</vt:i4>
      </vt:variant>
      <vt:variant>
        <vt:lpwstr/>
      </vt:variant>
      <vt:variant>
        <vt:lpwstr>_Toc233103734</vt:lpwstr>
      </vt:variant>
      <vt:variant>
        <vt:i4>1376310</vt:i4>
      </vt:variant>
      <vt:variant>
        <vt:i4>56</vt:i4>
      </vt:variant>
      <vt:variant>
        <vt:i4>0</vt:i4>
      </vt:variant>
      <vt:variant>
        <vt:i4>5</vt:i4>
      </vt:variant>
      <vt:variant>
        <vt:lpwstr/>
      </vt:variant>
      <vt:variant>
        <vt:lpwstr>_Toc233103733</vt:lpwstr>
      </vt:variant>
      <vt:variant>
        <vt:i4>1376310</vt:i4>
      </vt:variant>
      <vt:variant>
        <vt:i4>50</vt:i4>
      </vt:variant>
      <vt:variant>
        <vt:i4>0</vt:i4>
      </vt:variant>
      <vt:variant>
        <vt:i4>5</vt:i4>
      </vt:variant>
      <vt:variant>
        <vt:lpwstr/>
      </vt:variant>
      <vt:variant>
        <vt:lpwstr>_Toc233103732</vt:lpwstr>
      </vt:variant>
      <vt:variant>
        <vt:i4>1376310</vt:i4>
      </vt:variant>
      <vt:variant>
        <vt:i4>44</vt:i4>
      </vt:variant>
      <vt:variant>
        <vt:i4>0</vt:i4>
      </vt:variant>
      <vt:variant>
        <vt:i4>5</vt:i4>
      </vt:variant>
      <vt:variant>
        <vt:lpwstr/>
      </vt:variant>
      <vt:variant>
        <vt:lpwstr>_Toc233103731</vt:lpwstr>
      </vt:variant>
      <vt:variant>
        <vt:i4>1376310</vt:i4>
      </vt:variant>
      <vt:variant>
        <vt:i4>38</vt:i4>
      </vt:variant>
      <vt:variant>
        <vt:i4>0</vt:i4>
      </vt:variant>
      <vt:variant>
        <vt:i4>5</vt:i4>
      </vt:variant>
      <vt:variant>
        <vt:lpwstr/>
      </vt:variant>
      <vt:variant>
        <vt:lpwstr>_Toc233103730</vt:lpwstr>
      </vt:variant>
      <vt:variant>
        <vt:i4>1310774</vt:i4>
      </vt:variant>
      <vt:variant>
        <vt:i4>32</vt:i4>
      </vt:variant>
      <vt:variant>
        <vt:i4>0</vt:i4>
      </vt:variant>
      <vt:variant>
        <vt:i4>5</vt:i4>
      </vt:variant>
      <vt:variant>
        <vt:lpwstr/>
      </vt:variant>
      <vt:variant>
        <vt:lpwstr>_Toc233103729</vt:lpwstr>
      </vt:variant>
      <vt:variant>
        <vt:i4>1310774</vt:i4>
      </vt:variant>
      <vt:variant>
        <vt:i4>26</vt:i4>
      </vt:variant>
      <vt:variant>
        <vt:i4>0</vt:i4>
      </vt:variant>
      <vt:variant>
        <vt:i4>5</vt:i4>
      </vt:variant>
      <vt:variant>
        <vt:lpwstr/>
      </vt:variant>
      <vt:variant>
        <vt:lpwstr>_Toc233103728</vt:lpwstr>
      </vt:variant>
      <vt:variant>
        <vt:i4>1310774</vt:i4>
      </vt:variant>
      <vt:variant>
        <vt:i4>20</vt:i4>
      </vt:variant>
      <vt:variant>
        <vt:i4>0</vt:i4>
      </vt:variant>
      <vt:variant>
        <vt:i4>5</vt:i4>
      </vt:variant>
      <vt:variant>
        <vt:lpwstr/>
      </vt:variant>
      <vt:variant>
        <vt:lpwstr>_Toc233103727</vt:lpwstr>
      </vt:variant>
      <vt:variant>
        <vt:i4>1310774</vt:i4>
      </vt:variant>
      <vt:variant>
        <vt:i4>14</vt:i4>
      </vt:variant>
      <vt:variant>
        <vt:i4>0</vt:i4>
      </vt:variant>
      <vt:variant>
        <vt:i4>5</vt:i4>
      </vt:variant>
      <vt:variant>
        <vt:lpwstr/>
      </vt:variant>
      <vt:variant>
        <vt:lpwstr>_Toc233103726</vt:lpwstr>
      </vt:variant>
      <vt:variant>
        <vt:i4>1310774</vt:i4>
      </vt:variant>
      <vt:variant>
        <vt:i4>8</vt:i4>
      </vt:variant>
      <vt:variant>
        <vt:i4>0</vt:i4>
      </vt:variant>
      <vt:variant>
        <vt:i4>5</vt:i4>
      </vt:variant>
      <vt:variant>
        <vt:lpwstr/>
      </vt:variant>
      <vt:variant>
        <vt:lpwstr>_Toc233103725</vt:lpwstr>
      </vt:variant>
      <vt:variant>
        <vt:i4>1310774</vt:i4>
      </vt:variant>
      <vt:variant>
        <vt:i4>2</vt:i4>
      </vt:variant>
      <vt:variant>
        <vt:i4>0</vt:i4>
      </vt:variant>
      <vt:variant>
        <vt:i4>5</vt:i4>
      </vt:variant>
      <vt:variant>
        <vt:lpwstr/>
      </vt:variant>
      <vt:variant>
        <vt:lpwstr>_Toc233103724</vt:lpwstr>
      </vt:variant>
      <vt:variant>
        <vt:i4>4522040</vt:i4>
      </vt:variant>
      <vt:variant>
        <vt:i4>3</vt:i4>
      </vt:variant>
      <vt:variant>
        <vt:i4>0</vt:i4>
      </vt:variant>
      <vt:variant>
        <vt:i4>5</vt:i4>
      </vt:variant>
      <vt:variant>
        <vt:lpwstr>mailto:Camilla.Reno@udir.no</vt:lpwstr>
      </vt:variant>
      <vt:variant>
        <vt:lpwstr/>
      </vt:variant>
      <vt:variant>
        <vt:i4>4522040</vt:i4>
      </vt:variant>
      <vt:variant>
        <vt:i4>0</vt:i4>
      </vt:variant>
      <vt:variant>
        <vt:i4>0</vt:i4>
      </vt:variant>
      <vt:variant>
        <vt:i4>5</vt:i4>
      </vt:variant>
      <vt:variant>
        <vt:lpwstr>mailto:Camilla.Reno@udir.no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 Kjølstad Sander</dc:creator>
  <cp:keywords/>
  <cp:lastModifiedBy>Camilla Renø</cp:lastModifiedBy>
  <cp:revision>203</cp:revision>
  <dcterms:created xsi:type="dcterms:W3CDTF">2024-04-19T07:09:00Z</dcterms:created>
  <dcterms:modified xsi:type="dcterms:W3CDTF">2026-08-17T07:43:00Z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0x010100F9DD2066836E5F409CF5DAF643D3B5D4</vt:lpwstr>
  </property>
  <property fmtid="{D5CDD505-2E9C-101B-9397-08002B2CF9AE}" pid="3" name="Order">
    <vt:r8>20900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docLang">
    <vt:lpwstr>nb</vt:lpwstr>
  </property>
</Properties>
</file>